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91" w:rsidRDefault="00F936DF" w:rsidP="009A3AA3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английскому языку 2-4 класс ФГОС </w:t>
      </w:r>
    </w:p>
    <w:p w:rsidR="00F936DF" w:rsidRPr="00F936DF" w:rsidRDefault="00F936DF" w:rsidP="009A3AA3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(УМК М. З. </w:t>
      </w:r>
      <w:proofErr w:type="spellStart"/>
      <w:r w:rsidRPr="00F936DF">
        <w:rPr>
          <w:rFonts w:ascii="Times New Roman" w:hAnsi="Times New Roman" w:cs="Times New Roman"/>
          <w:color w:val="000000" w:themeColor="text1"/>
          <w:sz w:val="24"/>
          <w:szCs w:val="24"/>
        </w:rPr>
        <w:t>Биболетовой</w:t>
      </w:r>
      <w:proofErr w:type="spellEnd"/>
      <w:r w:rsidRPr="00F93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</w:t>
      </w:r>
    </w:p>
    <w:p w:rsidR="00F936DF" w:rsidRDefault="00F936DF" w:rsidP="009A3A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в соответствии с ФГОС второго поколения. </w:t>
      </w:r>
      <w:proofErr w:type="gramStart"/>
      <w:r w:rsidRPr="00F93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содержит следующие разделы: нормативно-правовые документы, цели и задачи обучения, общая характеристика предмета, обоснование выбора программы, место предмета в учебном плане, содержание учебного предмета (речевая компетенция, </w:t>
      </w:r>
      <w:proofErr w:type="spellStart"/>
      <w:r w:rsidRPr="00F936D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F93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компетенция, учебно-познавательная компетенция, языковая компетенция), специальные учебные умения, </w:t>
      </w:r>
      <w:proofErr w:type="spellStart"/>
      <w:r w:rsidRPr="00F936D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F93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и УУД, учебно-тематический план, содержание программы, формы организации процесса обучения, технологии обучения, контроль и оценка деятельности учащихся, материально-техническое обеспечение, планируемые результаты (личностные результаты</w:t>
      </w:r>
      <w:proofErr w:type="gramEnd"/>
      <w:r w:rsidRPr="00F93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предметные результаты, </w:t>
      </w:r>
      <w:proofErr w:type="spellStart"/>
      <w:r w:rsidRPr="00F936D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93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результаты). </w:t>
      </w:r>
      <w:r w:rsidRPr="00ED2EA1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Календарно-тематическое планирование отсутствует.</w:t>
      </w:r>
    </w:p>
    <w:p w:rsidR="009A3AA3" w:rsidRDefault="009A3AA3" w:rsidP="009A3A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5C4" w:rsidRPr="009A3AA3" w:rsidRDefault="00BF15C4" w:rsidP="009A3AA3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9A3AA3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Рабочая программа по английскому языку к УМК авторов Н. Быковой, </w:t>
      </w:r>
      <w:proofErr w:type="gramStart"/>
      <w:r w:rsidRPr="009A3AA3">
        <w:rPr>
          <w:rFonts w:ascii="Times New Roman" w:hAnsi="Times New Roman" w:cs="Times New Roman"/>
          <w:bCs w:val="0"/>
          <w:color w:val="333333"/>
          <w:sz w:val="24"/>
          <w:szCs w:val="24"/>
        </w:rPr>
        <w:t>Дж</w:t>
      </w:r>
      <w:proofErr w:type="gramEnd"/>
      <w:r w:rsidRPr="009A3AA3">
        <w:rPr>
          <w:rFonts w:ascii="Times New Roman" w:hAnsi="Times New Roman" w:cs="Times New Roman"/>
          <w:bCs w:val="0"/>
          <w:color w:val="333333"/>
          <w:sz w:val="24"/>
          <w:szCs w:val="24"/>
        </w:rPr>
        <w:t>. Дули, М. Поспеловой, В. Эванс «</w:t>
      </w:r>
      <w:proofErr w:type="spellStart"/>
      <w:r w:rsidRPr="009A3AA3">
        <w:rPr>
          <w:rFonts w:ascii="Times New Roman" w:hAnsi="Times New Roman" w:cs="Times New Roman"/>
          <w:bCs w:val="0"/>
          <w:color w:val="333333"/>
          <w:sz w:val="24"/>
          <w:szCs w:val="24"/>
        </w:rPr>
        <w:t>Spotlight</w:t>
      </w:r>
      <w:proofErr w:type="spellEnd"/>
      <w:r w:rsidRPr="009A3AA3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3» (Английский в фокусе 2)</w:t>
      </w:r>
    </w:p>
    <w:tbl>
      <w:tblPr>
        <w:tblW w:w="1311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  <w:gridCol w:w="3853"/>
      </w:tblGrid>
      <w:tr w:rsidR="00BF15C4" w:rsidTr="00BF15C4">
        <w:trPr>
          <w:tblCellSpacing w:w="0" w:type="dxa"/>
        </w:trPr>
        <w:tc>
          <w:tcPr>
            <w:tcW w:w="92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15C4" w:rsidRPr="00BF15C4" w:rsidRDefault="00BF15C4" w:rsidP="009A3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15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</w:t>
            </w:r>
            <w:r w:rsidRPr="00BF1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МК «Английский в фокусе» предназначен для учащихся 2-4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 xml:space="preserve"> </w:t>
            </w:r>
            <w:r w:rsidRPr="00BF1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общеобразовательных учреждений и рассчитан на два часа в неделю. УМК создан на основе Примерных программ по иностранным языкам с учётом требований 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 xml:space="preserve"> </w:t>
            </w:r>
            <w:r w:rsidRPr="00BF1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компонента государственного стандарта начального общего образования по иностранным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 xml:space="preserve"> </w:t>
            </w:r>
            <w:r w:rsidRPr="00BF1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языкам, а также в соответствии с Европейскими стандартами в области изучения иностранных языков, что является его отличительной особенностью.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15C4" w:rsidRDefault="00BF15C4" w:rsidP="009A3AA3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58707F" w:rsidRPr="00ED2EA1" w:rsidRDefault="0058707F" w:rsidP="009A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707F" w:rsidRPr="00ED2EA1" w:rsidSect="005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466"/>
    <w:multiLevelType w:val="multilevel"/>
    <w:tmpl w:val="B8FE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60143"/>
    <w:multiLevelType w:val="multilevel"/>
    <w:tmpl w:val="224A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6DF"/>
    <w:rsid w:val="00067BAB"/>
    <w:rsid w:val="001650DF"/>
    <w:rsid w:val="0058707F"/>
    <w:rsid w:val="005A7464"/>
    <w:rsid w:val="005E4D50"/>
    <w:rsid w:val="00816C8D"/>
    <w:rsid w:val="009A3AA3"/>
    <w:rsid w:val="00BF15C4"/>
    <w:rsid w:val="00ED2EA1"/>
    <w:rsid w:val="00F936DF"/>
    <w:rsid w:val="00F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64"/>
  </w:style>
  <w:style w:type="paragraph" w:styleId="1">
    <w:name w:val="heading 1"/>
    <w:basedOn w:val="a"/>
    <w:next w:val="a"/>
    <w:link w:val="10"/>
    <w:uiPriority w:val="9"/>
    <w:qFormat/>
    <w:rsid w:val="00F93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3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6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93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D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2EA1"/>
    <w:rPr>
      <w:b/>
      <w:bCs/>
    </w:rPr>
  </w:style>
  <w:style w:type="character" w:customStyle="1" w:styleId="apple-converted-space">
    <w:name w:val="apple-converted-space"/>
    <w:basedOn w:val="a0"/>
    <w:rsid w:val="00ED2EA1"/>
  </w:style>
  <w:style w:type="character" w:styleId="a5">
    <w:name w:val="Emphasis"/>
    <w:basedOn w:val="a0"/>
    <w:uiPriority w:val="20"/>
    <w:qFormat/>
    <w:rsid w:val="00ED2E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2015-05-29T08:44:00Z</dcterms:created>
  <dcterms:modified xsi:type="dcterms:W3CDTF">2015-06-01T04:05:00Z</dcterms:modified>
</cp:coreProperties>
</file>