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F8" w:rsidRPr="00BE3AF8" w:rsidRDefault="00BE3AF8" w:rsidP="00BE3AF8">
      <w:pPr>
        <w:pStyle w:val="a9"/>
        <w:jc w:val="center"/>
        <w:rPr>
          <w:rFonts w:eastAsia="Times New Roman"/>
          <w:color w:val="FF0000"/>
        </w:rPr>
      </w:pPr>
      <w:r w:rsidRPr="00BE3AF8">
        <w:rPr>
          <w:rFonts w:eastAsia="Times New Roman"/>
          <w:color w:val="FF0000"/>
        </w:rPr>
        <w:t>Ребёнок за рулём мототранспортного средства</w:t>
      </w:r>
    </w:p>
    <w:p w:rsidR="00BE3AF8" w:rsidRPr="00BE3AF8" w:rsidRDefault="00BE3AF8" w:rsidP="00BE3AF8">
      <w:pPr>
        <w:spacing w:after="0"/>
        <w:jc w:val="both"/>
        <w:rPr>
          <w:rFonts w:ascii="Times New Roman" w:eastAsia="Times New Roman" w:hAnsi="Times New Roman" w:cs="Times New Roman"/>
          <w:b/>
          <w:i/>
          <w:color w:val="FF0000"/>
          <w:sz w:val="32"/>
          <w:szCs w:val="24"/>
        </w:rPr>
      </w:pPr>
    </w:p>
    <w:p w:rsidR="00BE3AF8" w:rsidRPr="00BE3AF8" w:rsidRDefault="00BE3AF8" w:rsidP="00BE3AF8">
      <w:pPr>
        <w:spacing w:after="0"/>
        <w:jc w:val="center"/>
        <w:rPr>
          <w:rFonts w:ascii="Times New Roman" w:hAnsi="Times New Roman" w:cs="Times New Roman"/>
          <w:color w:val="0000CC"/>
          <w:sz w:val="28"/>
          <w:szCs w:val="24"/>
        </w:rPr>
      </w:pPr>
      <w:r w:rsidRPr="00BE3AF8">
        <w:rPr>
          <w:rFonts w:ascii="Times New Roman" w:hAnsi="Times New Roman" w:cs="Times New Roman"/>
          <w:color w:val="0000CC"/>
          <w:sz w:val="28"/>
          <w:szCs w:val="24"/>
        </w:rPr>
        <w:t>Порой приходится видеть, как проезжую часть пересекают  на скутерах несовершеннолетние дети, как подростки показывают различные трюки на мотоциклах.  Не владея даже  элементарными сведениями о правилах дорожного движения, несовершеннолетние выезжают на проезжую часть, что в итоге может привести к дорожно-транспортным происшествиям.</w:t>
      </w:r>
    </w:p>
    <w:p w:rsidR="00BE3AF8" w:rsidRPr="00BE3AF8" w:rsidRDefault="00BE3AF8" w:rsidP="00BE3AF8">
      <w:pPr>
        <w:spacing w:after="0"/>
        <w:rPr>
          <w:rFonts w:ascii="Times New Roman" w:eastAsia="Times New Roman" w:hAnsi="Times New Roman" w:cs="Times New Roman"/>
          <w:sz w:val="28"/>
          <w:szCs w:val="24"/>
        </w:rPr>
      </w:pPr>
      <w:r w:rsidRPr="00BE3AF8">
        <w:rPr>
          <w:rFonts w:ascii="Times New Roman" w:eastAsia="Times New Roman" w:hAnsi="Times New Roman" w:cs="Times New Roman"/>
          <w:sz w:val="28"/>
          <w:szCs w:val="24"/>
        </w:rPr>
        <w:t xml:space="preserve">Уважаемые родители! Прежде чем купить ребёнку велосипед, мопед или скутер, познакомьте его с правилами его вождения, предупредите </w:t>
      </w:r>
      <w:r w:rsidRPr="00BE3AF8">
        <w:rPr>
          <w:rFonts w:ascii="Times New Roman" w:hAnsi="Times New Roman" w:cs="Times New Roman"/>
          <w:sz w:val="28"/>
          <w:szCs w:val="24"/>
        </w:rPr>
        <w:t>об ответственности за нарушение правил дорожного движения.</w:t>
      </w:r>
    </w:p>
    <w:p w:rsidR="00BE3AF8" w:rsidRPr="00BE3AF8" w:rsidRDefault="00BE3AF8" w:rsidP="00BE3AF8">
      <w:pPr>
        <w:spacing w:after="0"/>
        <w:jc w:val="both"/>
        <w:rPr>
          <w:rFonts w:ascii="Times New Roman" w:hAnsi="Times New Roman" w:cs="Times New Roman"/>
          <w:b/>
          <w:sz w:val="28"/>
          <w:szCs w:val="24"/>
          <w:u w:val="single"/>
        </w:rPr>
      </w:pPr>
      <w:r w:rsidRPr="00BE3AF8">
        <w:rPr>
          <w:rFonts w:ascii="Times New Roman" w:hAnsi="Times New Roman" w:cs="Times New Roman"/>
          <w:b/>
          <w:sz w:val="28"/>
          <w:szCs w:val="24"/>
          <w:u w:val="single"/>
        </w:rPr>
        <w:t>Велосипед.</w:t>
      </w:r>
    </w:p>
    <w:p w:rsidR="00BE3AF8" w:rsidRPr="00BE3AF8" w:rsidRDefault="00BE3AF8" w:rsidP="00BE3AF8">
      <w:pPr>
        <w:numPr>
          <w:ilvl w:val="0"/>
          <w:numId w:val="1"/>
        </w:numPr>
        <w:spacing w:after="0"/>
        <w:ind w:right="320"/>
        <w:rPr>
          <w:rFonts w:ascii="Times New Roman" w:eastAsia="Times New Roman" w:hAnsi="Times New Roman" w:cs="Times New Roman"/>
          <w:sz w:val="28"/>
          <w:szCs w:val="24"/>
        </w:rPr>
      </w:pPr>
      <w:r w:rsidRPr="00BE3AF8">
        <w:rPr>
          <w:rFonts w:ascii="Times New Roman" w:eastAsia="Times New Roman" w:hAnsi="Times New Roman" w:cs="Times New Roman"/>
          <w:sz w:val="28"/>
          <w:szCs w:val="24"/>
        </w:rPr>
        <w:t>Даже при отсутствии поблизости автомобилей, не следует без причины выезжать на середину дороги</w:t>
      </w:r>
    </w:p>
    <w:p w:rsidR="00BE3AF8" w:rsidRPr="00BE3AF8" w:rsidRDefault="00BE3AF8" w:rsidP="00BE3AF8">
      <w:pPr>
        <w:numPr>
          <w:ilvl w:val="0"/>
          <w:numId w:val="1"/>
        </w:numPr>
        <w:spacing w:after="0"/>
        <w:ind w:right="320"/>
        <w:rPr>
          <w:rFonts w:ascii="Times New Roman" w:eastAsia="Times New Roman" w:hAnsi="Times New Roman" w:cs="Times New Roman"/>
          <w:sz w:val="28"/>
          <w:szCs w:val="24"/>
        </w:rPr>
      </w:pPr>
      <w:r w:rsidRPr="00BE3AF8">
        <w:rPr>
          <w:rFonts w:ascii="Times New Roman" w:eastAsia="Times New Roman" w:hAnsi="Times New Roman" w:cs="Times New Roman"/>
          <w:sz w:val="28"/>
          <w:szCs w:val="24"/>
        </w:rPr>
        <w:t>Необходимо помнить, что припаркованные машины очень опасны для велосипедистов. Водитель автомобиля, сдавая назад, плохо видит проезжающие транспортные средства. Следует снизить скорость, не приближаться к бамперам, следить за фонарями заднего хода;</w:t>
      </w:r>
    </w:p>
    <w:p w:rsidR="00BE3AF8" w:rsidRPr="00BE3AF8" w:rsidRDefault="00BE3AF8" w:rsidP="00BE3AF8">
      <w:pPr>
        <w:numPr>
          <w:ilvl w:val="0"/>
          <w:numId w:val="1"/>
        </w:numPr>
        <w:spacing w:after="0"/>
        <w:ind w:right="320"/>
        <w:rPr>
          <w:rFonts w:ascii="Times New Roman" w:eastAsia="Times New Roman" w:hAnsi="Times New Roman" w:cs="Times New Roman"/>
          <w:sz w:val="28"/>
          <w:szCs w:val="24"/>
        </w:rPr>
      </w:pPr>
      <w:r w:rsidRPr="00BE3AF8">
        <w:rPr>
          <w:rFonts w:ascii="Times New Roman" w:eastAsia="Times New Roman" w:hAnsi="Times New Roman" w:cs="Times New Roman"/>
          <w:sz w:val="28"/>
          <w:szCs w:val="24"/>
        </w:rPr>
        <w:t>Велосипедистам запрещается: ездить, не держась хотя бы одной рукой за руль; двигаться по дороге при наличии рядом велосипедной дорожки; перевозить пассажиров, кроме детей младше 7 лет на дополнительном сиденье, оборудованном специальными подножками; перевозить груз, мешающий управлению или выступающий больше, чем на 0,5 м по длине или ширине;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BE3AF8" w:rsidRPr="00BE3AF8" w:rsidRDefault="00BE3AF8" w:rsidP="00BE3AF8">
      <w:pPr>
        <w:spacing w:after="0"/>
        <w:jc w:val="both"/>
        <w:rPr>
          <w:rFonts w:ascii="Times New Roman" w:eastAsia="Times New Roman" w:hAnsi="Times New Roman" w:cs="Times New Roman"/>
          <w:b/>
          <w:sz w:val="28"/>
          <w:szCs w:val="24"/>
          <w:u w:val="single"/>
        </w:rPr>
      </w:pPr>
      <w:r w:rsidRPr="00BE3AF8">
        <w:rPr>
          <w:rFonts w:ascii="Times New Roman" w:eastAsia="Times New Roman" w:hAnsi="Times New Roman" w:cs="Times New Roman"/>
          <w:b/>
          <w:sz w:val="28"/>
          <w:szCs w:val="24"/>
          <w:u w:val="single"/>
        </w:rPr>
        <w:t>Мототранспортное средство (категория « А»)</w:t>
      </w:r>
    </w:p>
    <w:p w:rsidR="00BE3AF8" w:rsidRPr="00BE3AF8" w:rsidRDefault="00BE3AF8" w:rsidP="00BE3AF8">
      <w:pPr>
        <w:spacing w:after="0"/>
        <w:ind w:firstLine="708"/>
        <w:jc w:val="both"/>
        <w:rPr>
          <w:rStyle w:val="a8"/>
          <w:rFonts w:ascii="Times New Roman" w:hAnsi="Times New Roman" w:cs="Times New Roman"/>
          <w:sz w:val="28"/>
          <w:szCs w:val="24"/>
        </w:rPr>
      </w:pPr>
      <w:r w:rsidRPr="00BE3AF8">
        <w:rPr>
          <w:rFonts w:ascii="Times New Roman" w:hAnsi="Times New Roman" w:cs="Times New Roman"/>
          <w:sz w:val="28"/>
          <w:szCs w:val="24"/>
        </w:rPr>
        <w:t>Согласно</w:t>
      </w:r>
      <w:r w:rsidRPr="00BE3AF8">
        <w:rPr>
          <w:rStyle w:val="apple-converted-space"/>
          <w:rFonts w:ascii="Times New Roman" w:hAnsi="Times New Roman" w:cs="Times New Roman"/>
          <w:sz w:val="28"/>
          <w:szCs w:val="24"/>
        </w:rPr>
        <w:t> </w:t>
      </w:r>
      <w:r w:rsidRPr="00BE3AF8">
        <w:rPr>
          <w:rStyle w:val="a8"/>
          <w:rFonts w:ascii="Times New Roman" w:hAnsi="Times New Roman" w:cs="Times New Roman"/>
          <w:sz w:val="28"/>
          <w:szCs w:val="24"/>
        </w:rPr>
        <w:t>п. 24.1</w:t>
      </w:r>
      <w:r w:rsidRPr="00BE3AF8">
        <w:rPr>
          <w:rFonts w:ascii="Times New Roman" w:hAnsi="Times New Roman" w:cs="Times New Roman"/>
          <w:sz w:val="28"/>
          <w:szCs w:val="24"/>
        </w:rPr>
        <w:t>Правил дорожного движения Российской Федерации управлять мопедом по дорогам разрешается лицам не моложе  16 лет, при этом имея при себе водительское удостоверение на право управления мототранспортными средствами (категория «А»), управлять автомобилями – разрешается лицам, достигшим 18 лет.За управление транспортным средством водителем, не имеющим права,  предусмотрен штраф в размере   от 5 до 15 тысяч рублей</w:t>
      </w:r>
      <w:r w:rsidRPr="00BE3AF8">
        <w:rPr>
          <w:rStyle w:val="apple-converted-space"/>
          <w:rFonts w:ascii="Times New Roman" w:hAnsi="Times New Roman" w:cs="Times New Roman"/>
          <w:sz w:val="28"/>
          <w:szCs w:val="24"/>
        </w:rPr>
        <w:t> </w:t>
      </w:r>
      <w:r w:rsidRPr="00BE3AF8">
        <w:rPr>
          <w:rStyle w:val="a8"/>
          <w:rFonts w:ascii="Times New Roman" w:hAnsi="Times New Roman" w:cs="Times New Roman"/>
          <w:sz w:val="28"/>
          <w:szCs w:val="24"/>
        </w:rPr>
        <w:t>(ч.1 ст.12.7 КоАП РФ).</w:t>
      </w:r>
    </w:p>
    <w:p w:rsidR="00BE3AF8" w:rsidRPr="00BE3AF8" w:rsidRDefault="00BE3AF8" w:rsidP="00BE3AF8">
      <w:pPr>
        <w:pStyle w:val="a7"/>
        <w:spacing w:before="0" w:beforeAutospacing="0" w:after="0" w:afterAutospacing="0" w:line="276" w:lineRule="auto"/>
        <w:ind w:firstLine="708"/>
        <w:jc w:val="both"/>
        <w:rPr>
          <w:sz w:val="28"/>
        </w:rPr>
      </w:pPr>
      <w:r w:rsidRPr="00BE3AF8">
        <w:rPr>
          <w:sz w:val="28"/>
        </w:rPr>
        <w:lastRenderedPageBreak/>
        <w:t>Наиболее часто несовершеннолетние водители привлекаются к административной ответственности за совершение следующих нарушений:</w:t>
      </w:r>
    </w:p>
    <w:p w:rsidR="00BE3AF8" w:rsidRPr="00BE3AF8" w:rsidRDefault="00BE3AF8" w:rsidP="00BE3AF8">
      <w:pPr>
        <w:pStyle w:val="a7"/>
        <w:spacing w:before="0" w:beforeAutospacing="0" w:after="0" w:afterAutospacing="0" w:line="276" w:lineRule="auto"/>
        <w:ind w:firstLine="426"/>
        <w:jc w:val="both"/>
        <w:rPr>
          <w:b/>
          <w:i/>
          <w:sz w:val="28"/>
        </w:rPr>
      </w:pPr>
      <w:r w:rsidRPr="00BE3AF8">
        <w:rPr>
          <w:sz w:val="28"/>
        </w:rPr>
        <w:t>1.Управление транспортным средством,</w:t>
      </w:r>
      <w:r w:rsidRPr="00BE3AF8">
        <w:rPr>
          <w:b/>
          <w:sz w:val="28"/>
        </w:rPr>
        <w:t xml:space="preserve"> не зарегистрированным в установленном порядк</w:t>
      </w:r>
      <w:r w:rsidRPr="00BE3AF8">
        <w:rPr>
          <w:sz w:val="28"/>
        </w:rPr>
        <w:t>е - влечет наложение штрафа в размере от 500 до восьмисот рублей  </w:t>
      </w:r>
      <w:r w:rsidRPr="00BE3AF8">
        <w:rPr>
          <w:b/>
          <w:i/>
          <w:sz w:val="28"/>
        </w:rPr>
        <w:t>(</w:t>
      </w:r>
      <w:r w:rsidRPr="00BE3AF8">
        <w:rPr>
          <w:rStyle w:val="a8"/>
          <w:i/>
          <w:sz w:val="28"/>
        </w:rPr>
        <w:t>ч.1 ст. 12.1 КоАП РФ);</w:t>
      </w:r>
    </w:p>
    <w:p w:rsidR="00BE3AF8" w:rsidRPr="00BE3AF8" w:rsidRDefault="00BE3AF8" w:rsidP="00BE3AF8">
      <w:pPr>
        <w:pStyle w:val="a7"/>
        <w:spacing w:before="0" w:beforeAutospacing="0" w:after="0" w:afterAutospacing="0" w:line="276" w:lineRule="auto"/>
        <w:ind w:firstLine="426"/>
        <w:jc w:val="both"/>
        <w:rPr>
          <w:b/>
          <w:i/>
          <w:sz w:val="28"/>
        </w:rPr>
      </w:pPr>
      <w:r w:rsidRPr="00BE3AF8">
        <w:rPr>
          <w:sz w:val="28"/>
        </w:rPr>
        <w:t xml:space="preserve"> 2. Управление транспортным средством водителем,</w:t>
      </w:r>
      <w:r w:rsidRPr="00BE3AF8">
        <w:rPr>
          <w:b/>
          <w:sz w:val="28"/>
        </w:rPr>
        <w:t xml:space="preserve"> не имеющим при себе документов на право управления им, регистрационных документов на транспортное средство</w:t>
      </w:r>
      <w:r w:rsidRPr="00BE3AF8">
        <w:rPr>
          <w:sz w:val="28"/>
        </w:rPr>
        <w:t xml:space="preserve"> - влечет предупреждение или наложение штрафа в размере 500 рублей </w:t>
      </w:r>
      <w:r w:rsidRPr="00BE3AF8">
        <w:rPr>
          <w:b/>
          <w:i/>
          <w:sz w:val="28"/>
        </w:rPr>
        <w:t>(</w:t>
      </w:r>
      <w:r w:rsidRPr="00BE3AF8">
        <w:rPr>
          <w:rStyle w:val="a8"/>
          <w:i/>
          <w:sz w:val="28"/>
        </w:rPr>
        <w:t>ч1 ст. 12.3 КоАП РФ</w:t>
      </w:r>
      <w:r w:rsidRPr="00BE3AF8">
        <w:rPr>
          <w:b/>
          <w:i/>
          <w:sz w:val="28"/>
        </w:rPr>
        <w:t xml:space="preserve">); </w:t>
      </w:r>
    </w:p>
    <w:p w:rsidR="00BE3AF8" w:rsidRPr="00BE3AF8" w:rsidRDefault="00BE3AF8" w:rsidP="00BE3AF8">
      <w:pPr>
        <w:pStyle w:val="a7"/>
        <w:spacing w:before="0" w:beforeAutospacing="0" w:after="0" w:afterAutospacing="0" w:line="276" w:lineRule="auto"/>
        <w:ind w:firstLine="426"/>
        <w:jc w:val="both"/>
        <w:rPr>
          <w:b/>
          <w:i/>
          <w:sz w:val="28"/>
        </w:rPr>
      </w:pPr>
      <w:r w:rsidRPr="00BE3AF8">
        <w:rPr>
          <w:sz w:val="28"/>
        </w:rPr>
        <w:t>- управление транспортным средством</w:t>
      </w:r>
      <w:r w:rsidRPr="00BE3AF8">
        <w:rPr>
          <w:b/>
          <w:sz w:val="28"/>
        </w:rPr>
        <w:t xml:space="preserve"> водителем, не имеющим при себе страхового полиса</w:t>
      </w:r>
      <w:r w:rsidRPr="00BE3AF8">
        <w:rPr>
          <w:sz w:val="28"/>
        </w:rPr>
        <w:t xml:space="preserve"> - влечет предупреждение или штраф в размере 500 рублей </w:t>
      </w:r>
      <w:r w:rsidRPr="00BE3AF8">
        <w:rPr>
          <w:b/>
          <w:i/>
          <w:sz w:val="28"/>
        </w:rPr>
        <w:t>(</w:t>
      </w:r>
      <w:r w:rsidRPr="00BE3AF8">
        <w:rPr>
          <w:rStyle w:val="a8"/>
          <w:i/>
          <w:sz w:val="28"/>
        </w:rPr>
        <w:t>ч.2 ст. 12.3 КоАП РФ);</w:t>
      </w:r>
    </w:p>
    <w:p w:rsidR="00BE3AF8" w:rsidRPr="00BE3AF8" w:rsidRDefault="00BE3AF8" w:rsidP="00BE3AF8">
      <w:pPr>
        <w:pStyle w:val="a7"/>
        <w:spacing w:before="0" w:beforeAutospacing="0" w:after="0" w:afterAutospacing="0" w:line="276" w:lineRule="auto"/>
        <w:ind w:firstLine="426"/>
        <w:jc w:val="both"/>
        <w:rPr>
          <w:sz w:val="28"/>
        </w:rPr>
      </w:pPr>
      <w:r w:rsidRPr="00BE3AF8">
        <w:rPr>
          <w:sz w:val="28"/>
        </w:rPr>
        <w:t>3. Управление транспортным средством</w:t>
      </w:r>
      <w:r w:rsidRPr="00BE3AF8">
        <w:rPr>
          <w:b/>
          <w:sz w:val="28"/>
        </w:rPr>
        <w:t xml:space="preserve"> водителем, не пристегнутым ремнем безопасности, перевозка пассажиров, не пристегнутых ремнями безопасности, а равно управление мотоциклом либо перевозка на мотоцикле пассажиров без мотошлемов или в не застегнутых мотошлемах</w:t>
      </w:r>
      <w:r w:rsidRPr="00BE3AF8">
        <w:rPr>
          <w:sz w:val="28"/>
        </w:rPr>
        <w:t xml:space="preserve"> - влечет наложение штрафа в размере 1 тысячи рублей </w:t>
      </w:r>
      <w:r w:rsidRPr="00BE3AF8">
        <w:rPr>
          <w:b/>
          <w:i/>
          <w:sz w:val="28"/>
        </w:rPr>
        <w:t>(</w:t>
      </w:r>
      <w:r w:rsidRPr="00BE3AF8">
        <w:rPr>
          <w:rStyle w:val="a8"/>
          <w:i/>
          <w:sz w:val="28"/>
        </w:rPr>
        <w:t>ст. 12.6 КоАП РФ</w:t>
      </w:r>
      <w:r w:rsidRPr="00BE3AF8">
        <w:rPr>
          <w:b/>
          <w:i/>
          <w:sz w:val="28"/>
        </w:rPr>
        <w:t>);</w:t>
      </w:r>
    </w:p>
    <w:p w:rsidR="00BE3AF8" w:rsidRPr="00BE3AF8" w:rsidRDefault="00BE3AF8" w:rsidP="00BE3AF8">
      <w:pPr>
        <w:pStyle w:val="a7"/>
        <w:spacing w:before="0" w:beforeAutospacing="0" w:after="0" w:afterAutospacing="0" w:line="276" w:lineRule="auto"/>
        <w:ind w:firstLine="426"/>
        <w:jc w:val="both"/>
        <w:rPr>
          <w:sz w:val="28"/>
        </w:rPr>
      </w:pPr>
      <w:r w:rsidRPr="00BE3AF8">
        <w:rPr>
          <w:sz w:val="28"/>
        </w:rPr>
        <w:t xml:space="preserve">4. Управление транспортным средством </w:t>
      </w:r>
      <w:r w:rsidRPr="00BE3AF8">
        <w:rPr>
          <w:b/>
          <w:sz w:val="28"/>
        </w:rPr>
        <w:t xml:space="preserve">водителем, находящимся в состоянии опьянения </w:t>
      </w:r>
      <w:r w:rsidRPr="00BE3AF8">
        <w:rPr>
          <w:sz w:val="28"/>
        </w:rPr>
        <w:t xml:space="preserve">-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 </w:t>
      </w:r>
      <w:r w:rsidRPr="00BE3AF8">
        <w:rPr>
          <w:b/>
          <w:i/>
          <w:sz w:val="28"/>
        </w:rPr>
        <w:t>(</w:t>
      </w:r>
      <w:r w:rsidRPr="00BE3AF8">
        <w:rPr>
          <w:rStyle w:val="a8"/>
          <w:i/>
          <w:sz w:val="28"/>
        </w:rPr>
        <w:t>ч.1 ст.12.8 КоАП РФ).</w:t>
      </w:r>
    </w:p>
    <w:p w:rsidR="00BE3AF8" w:rsidRPr="00BE3AF8" w:rsidRDefault="00BE3AF8" w:rsidP="00BE3AF8">
      <w:pPr>
        <w:pStyle w:val="a7"/>
        <w:spacing w:before="0" w:beforeAutospacing="0" w:after="0" w:afterAutospacing="0" w:line="276" w:lineRule="auto"/>
        <w:ind w:firstLine="708"/>
        <w:jc w:val="both"/>
        <w:rPr>
          <w:sz w:val="28"/>
        </w:rPr>
      </w:pPr>
      <w:r w:rsidRPr="00BE3AF8">
        <w:rPr>
          <w:sz w:val="28"/>
        </w:rPr>
        <w:t xml:space="preserve">Родителям и законным представителям несовершеннолетних необходимо помнить, что за несовершеннолетних, не достигших возраста 18 лет, отвечают  его родители или законные представители. </w:t>
      </w:r>
    </w:p>
    <w:p w:rsidR="00BE3AF8" w:rsidRPr="00BE3AF8" w:rsidRDefault="00BE3AF8" w:rsidP="00BE3AF8">
      <w:pPr>
        <w:pStyle w:val="a7"/>
        <w:spacing w:before="0" w:beforeAutospacing="0" w:after="0" w:afterAutospacing="0" w:line="276" w:lineRule="auto"/>
        <w:ind w:firstLine="708"/>
        <w:jc w:val="both"/>
        <w:rPr>
          <w:sz w:val="28"/>
        </w:rPr>
      </w:pPr>
      <w:r w:rsidRPr="00BE3AF8">
        <w:rPr>
          <w:sz w:val="28"/>
        </w:rPr>
        <w:t>При отсутствии самостоятельного заработка у несовершеннолетнего административный штраф взыскивается с его родителей или  законных представителей</w:t>
      </w:r>
      <w:r w:rsidRPr="00BE3AF8">
        <w:rPr>
          <w:rStyle w:val="apple-converted-space"/>
          <w:sz w:val="28"/>
        </w:rPr>
        <w:t> </w:t>
      </w:r>
      <w:r w:rsidRPr="00BE3AF8">
        <w:rPr>
          <w:rStyle w:val="a8"/>
          <w:i/>
          <w:sz w:val="28"/>
        </w:rPr>
        <w:t>(ст. 32.2 КоАП РФ</w:t>
      </w:r>
      <w:r w:rsidRPr="00BE3AF8">
        <w:rPr>
          <w:b/>
          <w:i/>
          <w:sz w:val="28"/>
        </w:rPr>
        <w:t>).</w:t>
      </w:r>
    </w:p>
    <w:p w:rsidR="00BE3AF8" w:rsidRPr="00BE3AF8" w:rsidRDefault="00BE3AF8" w:rsidP="00BE3AF8">
      <w:pPr>
        <w:pStyle w:val="a7"/>
        <w:spacing w:before="0" w:beforeAutospacing="0" w:after="0" w:afterAutospacing="0" w:line="276" w:lineRule="auto"/>
        <w:ind w:firstLine="708"/>
        <w:jc w:val="both"/>
        <w:rPr>
          <w:sz w:val="28"/>
        </w:rPr>
      </w:pPr>
      <w:r w:rsidRPr="00BE3AF8">
        <w:rPr>
          <w:sz w:val="28"/>
        </w:rPr>
        <w:t>Кроме того, родители или законные представители несовершеннолетних могут быть привлечены к административной ответственности по</w:t>
      </w:r>
      <w:r w:rsidRPr="00BE3AF8">
        <w:rPr>
          <w:rStyle w:val="apple-converted-space"/>
          <w:sz w:val="28"/>
        </w:rPr>
        <w:t> </w:t>
      </w:r>
      <w:r w:rsidRPr="00BE3AF8">
        <w:rPr>
          <w:rStyle w:val="a8"/>
          <w:i/>
          <w:sz w:val="28"/>
        </w:rPr>
        <w:t>ч.1 ст. 5.35 КоАП РФ</w:t>
      </w:r>
      <w:r w:rsidRPr="00BE3AF8">
        <w:rPr>
          <w:rStyle w:val="apple-converted-space"/>
          <w:sz w:val="28"/>
        </w:rPr>
        <w:t> </w:t>
      </w:r>
      <w:r w:rsidRPr="00BE3AF8">
        <w:rPr>
          <w:sz w:val="28"/>
        </w:rPr>
        <w:t>за неисполнение ими обязанностей по содержанию и воспитанию несовершеннолетних. Санкция данной статьи предусматривает предупреждение или наложение административного штрафа в размере от ста до пятисот рублей.</w:t>
      </w:r>
    </w:p>
    <w:p w:rsidR="002A372B" w:rsidRPr="00BE3AF8" w:rsidRDefault="00BE3AF8" w:rsidP="00BE3AF8">
      <w:pPr>
        <w:pStyle w:val="a7"/>
        <w:spacing w:before="0" w:beforeAutospacing="0" w:after="0" w:afterAutospacing="0" w:line="276" w:lineRule="auto"/>
        <w:jc w:val="center"/>
      </w:pPr>
      <w:r w:rsidRPr="00BE3AF8">
        <w:rPr>
          <w:rStyle w:val="a8"/>
          <w:color w:val="0000CC"/>
          <w:sz w:val="28"/>
        </w:rPr>
        <w:t>Уважаемые родители!   Ваша обязанность  – обеспечить безопасность детей, поэтому не будет лишним чаще беседовать с детьми и  напоминать им самые элементарные правила поведения, от которых зависит безопасность их жизни и окружающих.</w:t>
      </w:r>
    </w:p>
    <w:sectPr w:rsidR="002A372B" w:rsidRPr="00BE3AF8" w:rsidSect="00506C3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C5B" w:rsidRDefault="00136C5B" w:rsidP="00BE3AF8">
      <w:pPr>
        <w:spacing w:after="0" w:line="240" w:lineRule="auto"/>
      </w:pPr>
      <w:r>
        <w:separator/>
      </w:r>
    </w:p>
  </w:endnote>
  <w:endnote w:type="continuationSeparator" w:id="1">
    <w:p w:rsidR="00136C5B" w:rsidRDefault="00136C5B" w:rsidP="00BE3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F8" w:rsidRDefault="00BE3AF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F8" w:rsidRDefault="00BE3AF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F8" w:rsidRDefault="00BE3A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C5B" w:rsidRDefault="00136C5B" w:rsidP="00BE3AF8">
      <w:pPr>
        <w:spacing w:after="0" w:line="240" w:lineRule="auto"/>
      </w:pPr>
      <w:r>
        <w:separator/>
      </w:r>
    </w:p>
  </w:footnote>
  <w:footnote w:type="continuationSeparator" w:id="1">
    <w:p w:rsidR="00136C5B" w:rsidRDefault="00136C5B" w:rsidP="00BE3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F8" w:rsidRDefault="00C02B1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06494" o:spid="_x0000_s2050" type="#_x0000_t75" style="position:absolute;margin-left:0;margin-top:0;width:467.7pt;height:599.7pt;z-index:-251657216;mso-position-horizontal:center;mso-position-horizontal-relative:margin;mso-position-vertical:center;mso-position-vertical-relative:margin" o:allowincell="f">
          <v:imagedata r:id="rId1" o:title="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F8" w:rsidRDefault="00C02B1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06495" o:spid="_x0000_s2051" type="#_x0000_t75" style="position:absolute;margin-left:0;margin-top:0;width:467.7pt;height:599.7pt;z-index:-251656192;mso-position-horizontal:center;mso-position-horizontal-relative:margin;mso-position-vertical:center;mso-position-vertical-relative:margin" o:allowincell="f">
          <v:imagedata r:id="rId1" o:title="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F8" w:rsidRDefault="00C02B1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06493" o:spid="_x0000_s2049" type="#_x0000_t75" style="position:absolute;margin-left:0;margin-top:0;width:467.7pt;height:599.7pt;z-index:-251658240;mso-position-horizontal:center;mso-position-horizontal-relative:margin;mso-position-vertical:center;mso-position-vertical-relative:margin" o:allowincell="f">
          <v:imagedata r:id="rId1" o:title="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81437"/>
    <w:multiLevelType w:val="multilevel"/>
    <w:tmpl w:val="30302BC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BE3AF8"/>
    <w:rsid w:val="00136C5B"/>
    <w:rsid w:val="002A372B"/>
    <w:rsid w:val="00506C3C"/>
    <w:rsid w:val="00BE3AF8"/>
    <w:rsid w:val="00C02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3AF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E3AF8"/>
  </w:style>
  <w:style w:type="paragraph" w:styleId="a5">
    <w:name w:val="footer"/>
    <w:basedOn w:val="a"/>
    <w:link w:val="a6"/>
    <w:uiPriority w:val="99"/>
    <w:semiHidden/>
    <w:unhideWhenUsed/>
    <w:rsid w:val="00BE3AF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E3AF8"/>
  </w:style>
  <w:style w:type="character" w:customStyle="1" w:styleId="apple-converted-space">
    <w:name w:val="apple-converted-space"/>
    <w:basedOn w:val="a0"/>
    <w:rsid w:val="00BE3AF8"/>
  </w:style>
  <w:style w:type="paragraph" w:styleId="a7">
    <w:name w:val="Normal (Web)"/>
    <w:basedOn w:val="a"/>
    <w:uiPriority w:val="99"/>
    <w:unhideWhenUsed/>
    <w:rsid w:val="00BE3AF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E3AF8"/>
    <w:rPr>
      <w:b/>
      <w:bCs/>
    </w:rPr>
  </w:style>
  <w:style w:type="paragraph" w:styleId="a9">
    <w:name w:val="Title"/>
    <w:basedOn w:val="a"/>
    <w:next w:val="a"/>
    <w:link w:val="aa"/>
    <w:uiPriority w:val="10"/>
    <w:qFormat/>
    <w:rsid w:val="00BE3A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BE3AF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307</dc:creator>
  <cp:keywords/>
  <dc:description/>
  <cp:lastModifiedBy>307</cp:lastModifiedBy>
  <cp:revision>3</cp:revision>
  <dcterms:created xsi:type="dcterms:W3CDTF">2015-12-21T10:05:00Z</dcterms:created>
  <dcterms:modified xsi:type="dcterms:W3CDTF">2015-12-21T10:09:00Z</dcterms:modified>
</cp:coreProperties>
</file>