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D13B8" w14:textId="77777777" w:rsidR="007E2A5F" w:rsidRDefault="00551537" w:rsidP="00442D45">
      <w:pPr>
        <w:spacing w:after="0" w:line="24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896" behindDoc="0" locked="0" layoutInCell="1" allowOverlap="1" wp14:anchorId="3C440AD2" wp14:editId="195FF195">
            <wp:simplePos x="0" y="0"/>
            <wp:positionH relativeFrom="column">
              <wp:posOffset>1146810</wp:posOffset>
            </wp:positionH>
            <wp:positionV relativeFrom="paragraph">
              <wp:posOffset>-396240</wp:posOffset>
            </wp:positionV>
            <wp:extent cx="476250" cy="723900"/>
            <wp:effectExtent l="19050" t="0" r="0" b="0"/>
            <wp:wrapNone/>
            <wp:docPr id="14" name="Рисунок 14" descr="C:\Users\red\Desktop\Управление\Геральдика_Устав\Эскизы\герб (вариант 2)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\Desktop\Управление\Геральдика_Устав\Эскизы\герб (вариант 2)_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37A9" w:rsidRPr="003C5D9B">
        <w:rPr>
          <w:rFonts w:ascii="Times New Roman" w:hAnsi="Times New Roman" w:cs="Times New Roman"/>
        </w:rPr>
        <w:t xml:space="preserve">  </w:t>
      </w:r>
      <w:r w:rsidR="007637A9" w:rsidRPr="003C5D9B">
        <w:rPr>
          <w:rFonts w:ascii="Times New Roman" w:hAnsi="Times New Roman" w:cs="Times New Roman"/>
          <w:noProof/>
        </w:rPr>
        <w:t xml:space="preserve">         </w:t>
      </w:r>
    </w:p>
    <w:tbl>
      <w:tblPr>
        <w:tblStyle w:val="a5"/>
        <w:tblpPr w:leftFromText="180" w:rightFromText="180" w:vertAnchor="page" w:horzAnchor="margin" w:tblpY="1996"/>
        <w:tblW w:w="0" w:type="auto"/>
        <w:tblLook w:val="04A0" w:firstRow="1" w:lastRow="0" w:firstColumn="1" w:lastColumn="0" w:noHBand="0" w:noVBand="1"/>
      </w:tblPr>
      <w:tblGrid>
        <w:gridCol w:w="4386"/>
        <w:gridCol w:w="1412"/>
        <w:gridCol w:w="4623"/>
      </w:tblGrid>
      <w:tr w:rsidR="00C3061C" w:rsidRPr="00B20D19" w14:paraId="159291AC" w14:textId="77777777" w:rsidTr="00C3061C">
        <w:trPr>
          <w:trHeight w:val="3822"/>
        </w:trPr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14:paraId="2F8A2262" w14:textId="77777777" w:rsidR="00C3061C" w:rsidRDefault="00C3061C" w:rsidP="00C3061C">
            <w:pPr>
              <w:tabs>
                <w:tab w:val="left" w:pos="44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14:paraId="6155C757" w14:textId="77777777" w:rsidR="00C3061C" w:rsidRDefault="00C3061C" w:rsidP="00C3061C">
            <w:pPr>
              <w:tabs>
                <w:tab w:val="left" w:pos="44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D4839" w14:textId="77777777" w:rsidR="00C3061C" w:rsidRDefault="00C3061C" w:rsidP="00C3061C">
            <w:pPr>
              <w:tabs>
                <w:tab w:val="left" w:pos="44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ДОБРЯНСКОГО ГОРОДСКОГО ОКРУГА</w:t>
            </w:r>
          </w:p>
          <w:p w14:paraId="0858709A" w14:textId="77777777" w:rsidR="00C3061C" w:rsidRPr="00905876" w:rsidRDefault="00C3061C" w:rsidP="00C3061C">
            <w:pPr>
              <w:tabs>
                <w:tab w:val="left" w:pos="44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E478C5" w14:textId="77777777" w:rsidR="00C3061C" w:rsidRPr="00AB30CA" w:rsidRDefault="00C3061C" w:rsidP="00C3061C">
            <w:pPr>
              <w:tabs>
                <w:tab w:val="left" w:pos="448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Ленина</w:t>
            </w:r>
            <w:r w:rsidRPr="007637A9">
              <w:rPr>
                <w:rFonts w:ascii="Times New Roman" w:hAnsi="Times New Roman" w:cs="Times New Roman"/>
              </w:rPr>
              <w:t xml:space="preserve"> ул., </w:t>
            </w:r>
            <w:r>
              <w:rPr>
                <w:rFonts w:ascii="Times New Roman" w:hAnsi="Times New Roman" w:cs="Times New Roman"/>
              </w:rPr>
              <w:t xml:space="preserve">д. 5,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обрянка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2EF9F994" w14:textId="77777777" w:rsidR="00C3061C" w:rsidRDefault="00C3061C" w:rsidP="00C3061C">
            <w:pPr>
              <w:tabs>
                <w:tab w:val="left" w:pos="448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край</w:t>
            </w:r>
            <w:r w:rsidRPr="007637A9">
              <w:rPr>
                <w:rFonts w:ascii="Times New Roman" w:hAnsi="Times New Roman" w:cs="Times New Roman"/>
              </w:rPr>
              <w:t>, 618740</w:t>
            </w:r>
          </w:p>
          <w:p w14:paraId="46E87EB4" w14:textId="77777777" w:rsidR="00C3061C" w:rsidRPr="00AB30CA" w:rsidRDefault="00C3061C" w:rsidP="00C3061C">
            <w:pPr>
              <w:tabs>
                <w:tab w:val="left" w:pos="448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</w:t>
            </w:r>
            <w:r w:rsidRPr="00AB30CA">
              <w:rPr>
                <w:rFonts w:ascii="Times New Roman" w:hAnsi="Times New Roman" w:cs="Times New Roman"/>
              </w:rPr>
              <w:t>. (34265) 2-</w:t>
            </w:r>
            <w:r>
              <w:rPr>
                <w:rFonts w:ascii="Times New Roman" w:hAnsi="Times New Roman" w:cs="Times New Roman"/>
              </w:rPr>
              <w:t>57</w:t>
            </w:r>
            <w:r w:rsidRPr="00AB30CA">
              <w:rPr>
                <w:rFonts w:ascii="Times New Roman" w:hAnsi="Times New Roman" w:cs="Times New Roman"/>
              </w:rPr>
              <w:t>-6</w:t>
            </w:r>
            <w:r>
              <w:rPr>
                <w:rFonts w:ascii="Times New Roman" w:hAnsi="Times New Roman" w:cs="Times New Roman"/>
              </w:rPr>
              <w:t>4</w:t>
            </w:r>
            <w:r w:rsidRPr="00AB30CA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факс</w:t>
            </w:r>
            <w:r w:rsidRPr="00AB30CA">
              <w:rPr>
                <w:rFonts w:ascii="Times New Roman" w:hAnsi="Times New Roman" w:cs="Times New Roman"/>
              </w:rPr>
              <w:t xml:space="preserve"> (34265) 2-5</w:t>
            </w:r>
            <w:r>
              <w:rPr>
                <w:rFonts w:ascii="Times New Roman" w:hAnsi="Times New Roman" w:cs="Times New Roman"/>
              </w:rPr>
              <w:t>7</w:t>
            </w:r>
            <w:r w:rsidRPr="00AB30CA">
              <w:rPr>
                <w:rFonts w:ascii="Times New Roman" w:hAnsi="Times New Roman" w:cs="Times New Roman"/>
              </w:rPr>
              <w:t>-6</w:t>
            </w:r>
            <w:r>
              <w:rPr>
                <w:rFonts w:ascii="Times New Roman" w:hAnsi="Times New Roman" w:cs="Times New Roman"/>
              </w:rPr>
              <w:t>4</w:t>
            </w:r>
          </w:p>
          <w:p w14:paraId="6051945C" w14:textId="77777777" w:rsidR="00C3061C" w:rsidRPr="00FE0D66" w:rsidRDefault="00C3061C" w:rsidP="00C3061C">
            <w:pPr>
              <w:tabs>
                <w:tab w:val="left" w:pos="448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FE0D6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FE0D66">
              <w:rPr>
                <w:rFonts w:ascii="Times New Roman" w:hAnsi="Times New Roman" w:cs="Times New Roman"/>
              </w:rPr>
              <w:t xml:space="preserve">: </w:t>
            </w:r>
            <w:hyperlink r:id="rId10" w:history="1">
              <w:r w:rsidRPr="0043717E">
                <w:rPr>
                  <w:rStyle w:val="aa"/>
                  <w:rFonts w:ascii="Times New Roman" w:hAnsi="Times New Roman" w:cs="Times New Roman"/>
                  <w:lang w:val="en-US"/>
                </w:rPr>
                <w:t>dobruo</w:t>
              </w:r>
              <w:r w:rsidRPr="00FE0D66">
                <w:rPr>
                  <w:rStyle w:val="aa"/>
                  <w:rFonts w:ascii="Times New Roman" w:hAnsi="Times New Roman" w:cs="Times New Roman"/>
                </w:rPr>
                <w:t>@</w:t>
              </w:r>
              <w:r w:rsidRPr="0043717E">
                <w:rPr>
                  <w:rStyle w:val="aa"/>
                  <w:rFonts w:ascii="Times New Roman" w:hAnsi="Times New Roman" w:cs="Times New Roman"/>
                  <w:lang w:val="en-US"/>
                </w:rPr>
                <w:t>dobrraion</w:t>
              </w:r>
              <w:r w:rsidRPr="00FE0D66">
                <w:rPr>
                  <w:rStyle w:val="aa"/>
                  <w:rFonts w:ascii="Times New Roman" w:hAnsi="Times New Roman" w:cs="Times New Roman"/>
                </w:rPr>
                <w:t>.</w:t>
              </w:r>
              <w:r w:rsidRPr="0043717E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FE0D66">
              <w:rPr>
                <w:rFonts w:ascii="Times New Roman" w:hAnsi="Times New Roman" w:cs="Times New Roman"/>
              </w:rPr>
              <w:t xml:space="preserve">; </w:t>
            </w:r>
            <w:hyperlink r:id="rId11" w:history="1">
              <w:r w:rsidRPr="0043717E">
                <w:rPr>
                  <w:rStyle w:val="aa"/>
                  <w:rFonts w:ascii="Times New Roman" w:hAnsi="Times New Roman" w:cs="Times New Roman"/>
                  <w:lang w:val="en-US"/>
                </w:rPr>
                <w:t>http</w:t>
              </w:r>
              <w:r w:rsidRPr="00FE0D66">
                <w:rPr>
                  <w:rStyle w:val="aa"/>
                  <w:rFonts w:ascii="Times New Roman" w:hAnsi="Times New Roman" w:cs="Times New Roman"/>
                </w:rPr>
                <w:t>://</w:t>
              </w:r>
              <w:r w:rsidRPr="0043717E">
                <w:rPr>
                  <w:rStyle w:val="aa"/>
                  <w:rFonts w:ascii="Times New Roman" w:hAnsi="Times New Roman" w:cs="Times New Roman"/>
                  <w:lang w:val="en-US"/>
                </w:rPr>
                <w:t>dobryanka</w:t>
              </w:r>
              <w:r w:rsidRPr="00FE0D66">
                <w:rPr>
                  <w:rStyle w:val="aa"/>
                  <w:rFonts w:ascii="Times New Roman" w:hAnsi="Times New Roman" w:cs="Times New Roman"/>
                </w:rPr>
                <w:t>-</w:t>
              </w:r>
              <w:r w:rsidRPr="0043717E">
                <w:rPr>
                  <w:rStyle w:val="aa"/>
                  <w:rFonts w:ascii="Times New Roman" w:hAnsi="Times New Roman" w:cs="Times New Roman"/>
                  <w:lang w:val="en-US"/>
                </w:rPr>
                <w:t>edu</w:t>
              </w:r>
              <w:r w:rsidRPr="00FE0D66">
                <w:rPr>
                  <w:rStyle w:val="aa"/>
                  <w:rFonts w:ascii="Times New Roman" w:hAnsi="Times New Roman" w:cs="Times New Roman"/>
                </w:rPr>
                <w:t>.</w:t>
              </w:r>
              <w:proofErr w:type="spellStart"/>
              <w:r w:rsidRPr="0043717E">
                <w:rPr>
                  <w:rStyle w:val="aa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14:paraId="34B56683" w14:textId="77777777" w:rsidR="00C3061C" w:rsidRPr="00FE0D66" w:rsidRDefault="00C3061C" w:rsidP="00C3061C">
            <w:pPr>
              <w:tabs>
                <w:tab w:val="left" w:pos="4483"/>
              </w:tabs>
              <w:jc w:val="center"/>
              <w:rPr>
                <w:rFonts w:ascii="Times New Roman" w:hAnsi="Times New Roman" w:cs="Times New Roman"/>
              </w:rPr>
            </w:pPr>
          </w:p>
          <w:p w14:paraId="2E2A884E" w14:textId="77777777" w:rsidR="00C3061C" w:rsidRDefault="00C3061C" w:rsidP="00C3061C">
            <w:pPr>
              <w:tabs>
                <w:tab w:val="left" w:pos="448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_______________   № ____________</w:t>
            </w:r>
          </w:p>
          <w:p w14:paraId="30BBF493" w14:textId="77777777" w:rsidR="00C3061C" w:rsidRDefault="00C3061C" w:rsidP="00C3061C">
            <w:pPr>
              <w:tabs>
                <w:tab w:val="left" w:pos="4483"/>
              </w:tabs>
              <w:jc w:val="center"/>
              <w:rPr>
                <w:rFonts w:ascii="Times New Roman" w:hAnsi="Times New Roman" w:cs="Times New Roman"/>
              </w:rPr>
            </w:pPr>
          </w:p>
          <w:p w14:paraId="35A275E2" w14:textId="77777777" w:rsidR="00C3061C" w:rsidRPr="00750E35" w:rsidRDefault="00C3061C" w:rsidP="00C3061C">
            <w:pPr>
              <w:tabs>
                <w:tab w:val="left" w:pos="4483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№_____________от__________________</w:t>
            </w:r>
          </w:p>
        </w:tc>
        <w:tc>
          <w:tcPr>
            <w:tcW w:w="14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9127B5" w14:textId="77777777" w:rsidR="00C3061C" w:rsidRPr="003C5D9B" w:rsidRDefault="00C3061C" w:rsidP="00C3061C"/>
        </w:tc>
        <w:tc>
          <w:tcPr>
            <w:tcW w:w="46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AD24F8" w14:textId="77777777" w:rsidR="00C3061C" w:rsidRPr="003C5D9B" w:rsidRDefault="002622BB" w:rsidP="00C3061C">
            <w:pPr>
              <w:ind w:left="-1721"/>
            </w:pPr>
            <w:r>
              <w:rPr>
                <w:noProof/>
              </w:rPr>
              <w:pict w14:anchorId="10C3AC0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2" o:spid="_x0000_s1037" type="#_x0000_t32" style="position:absolute;left:0;text-align:left;margin-left:212.5pt;margin-top:11.05pt;width:0;height:19.4pt;z-index:251666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"/>
              </w:pict>
            </w:r>
            <w:r>
              <w:rPr>
                <w:noProof/>
              </w:rPr>
              <w:pict w14:anchorId="3DAC8780">
                <v:shape id="AutoShape 31" o:spid="_x0000_s1038" type="#_x0000_t32" style="position:absolute;left:0;text-align:left;margin-left:190.6pt;margin-top:11.05pt;width:21.9pt;height:0;z-index:251667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"/>
              </w:pict>
            </w:r>
            <w:r>
              <w:rPr>
                <w:noProof/>
              </w:rPr>
              <w:pict w14:anchorId="1ED7215A">
                <v:shape id="AutoShape 30" o:spid="_x0000_s1039" type="#_x0000_t32" style="position:absolute;left:0;text-align:left;margin-left:2.15pt;margin-top:11.05pt;width:0;height:19.4pt;z-index:251668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lkfHgIAADs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"/>
              </w:pict>
            </w:r>
            <w:r>
              <w:rPr>
                <w:noProof/>
              </w:rPr>
              <w:pict w14:anchorId="3E274A18">
                <v:shape id="AutoShape 29" o:spid="_x0000_s1040" type="#_x0000_t32" style="position:absolute;left:0;text-align:left;margin-left:2.15pt;margin-top:11.05pt;width:19.4pt;height:0;flip:x;z-index:251670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"/>
              </w:pict>
            </w:r>
          </w:p>
          <w:p w14:paraId="70700C3E" w14:textId="77777777" w:rsidR="00C3061C" w:rsidRPr="003C5D9B" w:rsidRDefault="002622BB" w:rsidP="00C3061C">
            <w:r>
              <w:rPr>
                <w:noProof/>
              </w:rPr>
              <w:pict w14:anchorId="045250BE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41" type="#_x0000_t202" style="position:absolute;margin-left:5.9pt;margin-top:1.35pt;width:201.75pt;height:165.7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" strokecolor="white [3212]">
                  <v:fill opacity="0"/>
                  <v:textbox style="mso-next-textbox:#Text Box 33">
                    <w:txbxContent>
                      <w:p w14:paraId="0E4F5274" w14:textId="69752C55" w:rsidR="00A8738E" w:rsidRPr="00A8738E" w:rsidRDefault="00A8738E" w:rsidP="00A8738E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A8738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Руководителю учреждения</w:t>
                        </w:r>
                      </w:p>
                      <w:p w14:paraId="0F8BB831" w14:textId="77777777" w:rsidR="00C3061C" w:rsidRPr="00E37956" w:rsidRDefault="00C3061C" w:rsidP="00C3061C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C3061C" w:rsidRPr="00B20D19" w14:paraId="226F7C45" w14:textId="77777777" w:rsidTr="00C3061C">
        <w:trPr>
          <w:trHeight w:val="1691"/>
        </w:trPr>
        <w:tc>
          <w:tcPr>
            <w:tcW w:w="4386" w:type="dxa"/>
            <w:tcBorders>
              <w:top w:val="nil"/>
              <w:left w:val="nil"/>
              <w:bottom w:val="nil"/>
              <w:right w:val="nil"/>
            </w:tcBorders>
          </w:tcPr>
          <w:p w14:paraId="32EB43BC" w14:textId="77777777" w:rsidR="00C3061C" w:rsidRPr="003C5D9B" w:rsidRDefault="002622BB" w:rsidP="00C3061C">
            <w:r>
              <w:rPr>
                <w:noProof/>
              </w:rPr>
              <w:pict w14:anchorId="64F02A37">
                <v:shape id="Text Box 38" o:spid="_x0000_s1042" type="#_x0000_t202" style="position:absolute;margin-left:7.95pt;margin-top:11.55pt;width:194.05pt;height:62.6pt;z-index:251672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" strokecolor="white [3212]">
                  <v:fill opacity="0"/>
                  <v:textbox style="mso-next-textbox:#Text Box 38">
                    <w:txbxContent>
                      <w:p w14:paraId="3993CF5D" w14:textId="4B00C7AB" w:rsidR="00A8738E" w:rsidRPr="00A8738E" w:rsidRDefault="00A8738E" w:rsidP="00A8738E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A8738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 летней оздоровительной кампании 20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21</w:t>
                        </w:r>
                        <w:r w:rsidRPr="00A8738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года</w:t>
                        </w:r>
                      </w:p>
                      <w:p w14:paraId="10CBD29A" w14:textId="77777777" w:rsidR="00C3061C" w:rsidRPr="003C5D9B" w:rsidRDefault="00C3061C" w:rsidP="00C3061C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6C906BBA">
                <v:shape id="AutoShape 37" o:spid="_x0000_s1043" type="#_x0000_t32" style="position:absolute;margin-left:206.9pt;margin-top:6.5pt;width:0;height:17.55pt;z-index:251673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"/>
              </w:pict>
            </w:r>
            <w:r>
              <w:rPr>
                <w:noProof/>
              </w:rPr>
              <w:pict w14:anchorId="7B81A00C">
                <v:shape id="AutoShape 36" o:spid="_x0000_s1044" type="#_x0000_t32" style="position:absolute;margin-left:184.95pt;margin-top:6.5pt;width:21.95pt;height:0;z-index:251674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moxHgIAADs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"/>
              </w:pict>
            </w:r>
            <w:r>
              <w:rPr>
                <w:noProof/>
              </w:rPr>
              <w:pict w14:anchorId="36E5F8B3">
                <v:shape id="AutoShape 35" o:spid="_x0000_s1045" type="#_x0000_t32" style="position:absolute;margin-left:1.55pt;margin-top:6.5pt;width:0;height:17.55pt;z-index:251675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"/>
              </w:pict>
            </w:r>
            <w:r>
              <w:rPr>
                <w:noProof/>
              </w:rPr>
              <w:pict w14:anchorId="2F82CD1C">
                <v:shape id="AutoShape 34" o:spid="_x0000_s1046" type="#_x0000_t32" style="position:absolute;margin-left:1.55pt;margin-top:6.5pt;width:23.15pt;height:0;z-index:251676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LFS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"/>
              </w:pict>
            </w:r>
          </w:p>
        </w:tc>
        <w:tc>
          <w:tcPr>
            <w:tcW w:w="141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924B62" w14:textId="77777777" w:rsidR="00C3061C" w:rsidRPr="003C5D9B" w:rsidRDefault="00C3061C" w:rsidP="00C3061C"/>
        </w:tc>
        <w:tc>
          <w:tcPr>
            <w:tcW w:w="46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62980A" w14:textId="77777777" w:rsidR="00C3061C" w:rsidRPr="003C5D9B" w:rsidRDefault="00C3061C" w:rsidP="00C3061C"/>
        </w:tc>
      </w:tr>
    </w:tbl>
    <w:p w14:paraId="29FF253B" w14:textId="1504C18E" w:rsidR="00C3061C" w:rsidRDefault="00C3061C" w:rsidP="00265A3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14:paraId="2E62D63C" w14:textId="77777777" w:rsidR="001D3805" w:rsidRPr="001D3805" w:rsidRDefault="001D3805" w:rsidP="001D3805">
      <w:pPr>
        <w:jc w:val="center"/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</w:pPr>
      <w:r w:rsidRPr="001D3805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ЛЕТНЯЯ ОЗДОРОВИТЕЛЬНАЯ КАМПАНИЯ В 2021 ГОДУ</w:t>
      </w:r>
    </w:p>
    <w:p w14:paraId="20C194E4" w14:textId="77777777" w:rsidR="001D3805" w:rsidRPr="001D3805" w:rsidRDefault="001D3805" w:rsidP="001D3805">
      <w:pPr>
        <w:ind w:firstLine="708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1D3805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В течение 2021 года в </w:t>
      </w:r>
      <w:proofErr w:type="spellStart"/>
      <w:r w:rsidRPr="001D3805">
        <w:rPr>
          <w:rFonts w:ascii="Times New Roman" w:eastAsiaTheme="minorHAnsi" w:hAnsi="Times New Roman" w:cs="Times New Roman"/>
          <w:sz w:val="27"/>
          <w:szCs w:val="27"/>
          <w:lang w:eastAsia="en-US"/>
        </w:rPr>
        <w:t>Добрянском</w:t>
      </w:r>
      <w:proofErr w:type="spellEnd"/>
      <w:r w:rsidRPr="001D3805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городском округе предусмотрено </w:t>
      </w:r>
      <w:r w:rsidRPr="001D3805">
        <w:rPr>
          <w:rFonts w:ascii="Times New Roman" w:eastAsiaTheme="minorHAnsi" w:hAnsi="Times New Roman" w:cs="Times New Roman"/>
          <w:sz w:val="27"/>
          <w:szCs w:val="27"/>
          <w:shd w:val="clear" w:color="auto" w:fill="FFFFFF"/>
          <w:lang w:eastAsia="en-US"/>
        </w:rPr>
        <w:t xml:space="preserve">оказание поддержки родителям (законным представителям) на организацию оздоровления и (или) отдыха детей в возрасте от 7 до 17 лет (включительно), проживающих на территории </w:t>
      </w:r>
      <w:proofErr w:type="spellStart"/>
      <w:r w:rsidRPr="001D3805">
        <w:rPr>
          <w:rFonts w:ascii="Times New Roman" w:eastAsiaTheme="minorHAnsi" w:hAnsi="Times New Roman" w:cs="Times New Roman"/>
          <w:sz w:val="27"/>
          <w:szCs w:val="27"/>
          <w:shd w:val="clear" w:color="auto" w:fill="FFFFFF"/>
          <w:lang w:eastAsia="en-US"/>
        </w:rPr>
        <w:t>Добрянского</w:t>
      </w:r>
      <w:proofErr w:type="spellEnd"/>
      <w:r w:rsidRPr="001D3805">
        <w:rPr>
          <w:rFonts w:ascii="Times New Roman" w:eastAsiaTheme="minorHAnsi" w:hAnsi="Times New Roman" w:cs="Times New Roman"/>
          <w:sz w:val="27"/>
          <w:szCs w:val="27"/>
          <w:shd w:val="clear" w:color="auto" w:fill="FFFFFF"/>
          <w:lang w:eastAsia="en-US"/>
        </w:rPr>
        <w:t xml:space="preserve"> городского округа.</w:t>
      </w:r>
    </w:p>
    <w:p w14:paraId="3D79A12E" w14:textId="77777777" w:rsidR="001D3805" w:rsidRPr="001D3805" w:rsidRDefault="001D3805" w:rsidP="001D3805">
      <w:pPr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</w:pPr>
      <w:r w:rsidRPr="001D3805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Поддержка родителям осуществляется через следующие формы:</w:t>
      </w:r>
    </w:p>
    <w:p w14:paraId="7E293DF2" w14:textId="77777777" w:rsidR="001D3805" w:rsidRPr="001D3805" w:rsidRDefault="001D3805" w:rsidP="001D3805">
      <w:pPr>
        <w:numPr>
          <w:ilvl w:val="0"/>
          <w:numId w:val="2"/>
        </w:numPr>
        <w:spacing w:after="0"/>
        <w:ind w:left="0" w:firstLine="0"/>
        <w:contextualSpacing/>
        <w:jc w:val="both"/>
        <w:rPr>
          <w:rFonts w:ascii="Times New Roman" w:eastAsiaTheme="minorHAnsi" w:hAnsi="Times New Roman" w:cs="Times New Roman"/>
          <w:b/>
          <w:sz w:val="27"/>
          <w:szCs w:val="27"/>
          <w:u w:val="single"/>
          <w:lang w:eastAsia="en-US"/>
        </w:rPr>
      </w:pPr>
      <w:r w:rsidRPr="001D3805">
        <w:rPr>
          <w:rFonts w:ascii="Times New Roman" w:eastAsiaTheme="minorHAnsi" w:hAnsi="Times New Roman" w:cs="Times New Roman"/>
          <w:b/>
          <w:sz w:val="27"/>
          <w:szCs w:val="27"/>
          <w:u w:val="single"/>
          <w:lang w:eastAsia="en-US"/>
        </w:rPr>
        <w:t>Предоставление путевки в лагерь с дневным пребыванием, организованный на базе образовательных учреждений, учреждений культуры и спорта</w:t>
      </w:r>
      <w:proofErr w:type="gramStart"/>
      <w:r w:rsidRPr="001D3805">
        <w:rPr>
          <w:rFonts w:ascii="Times New Roman" w:eastAsiaTheme="minorHAnsi" w:hAnsi="Times New Roman" w:cs="Times New Roman"/>
          <w:b/>
          <w:sz w:val="27"/>
          <w:szCs w:val="27"/>
          <w:u w:val="single"/>
          <w:lang w:eastAsia="en-US"/>
        </w:rPr>
        <w:t xml:space="preserve"> :</w:t>
      </w:r>
      <w:proofErr w:type="gramEnd"/>
    </w:p>
    <w:p w14:paraId="0F3A5DC2" w14:textId="77777777" w:rsidR="001D3805" w:rsidRPr="001D3805" w:rsidRDefault="001D3805" w:rsidP="001D38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D3805">
        <w:rPr>
          <w:rFonts w:ascii="Times New Roman" w:eastAsia="Times New Roman" w:hAnsi="Times New Roman" w:cs="Times New Roman"/>
          <w:sz w:val="27"/>
          <w:szCs w:val="27"/>
        </w:rPr>
        <w:t>Для получения путевки в лагерь с дневным пребыванием родителям (законным представителям) необходимо обратиться в образовательную организацию</w:t>
      </w:r>
      <w:r w:rsidRPr="001D3805">
        <w:rPr>
          <w:rFonts w:ascii="Times New Roman" w:eastAsia="Times New Roman" w:hAnsi="Times New Roman" w:cs="Times New Roman"/>
          <w:b/>
          <w:bCs/>
          <w:sz w:val="27"/>
          <w:szCs w:val="27"/>
        </w:rPr>
        <w:t>. </w:t>
      </w:r>
    </w:p>
    <w:p w14:paraId="4D2BA43B" w14:textId="77777777" w:rsidR="001D3805" w:rsidRPr="001D3805" w:rsidRDefault="001D3805" w:rsidP="001D38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1D3805">
        <w:rPr>
          <w:rFonts w:ascii="Times New Roman" w:eastAsia="Times New Roman" w:hAnsi="Times New Roman" w:cs="Times New Roman"/>
          <w:bCs/>
          <w:sz w:val="27"/>
          <w:szCs w:val="27"/>
        </w:rPr>
        <w:t>Если ребёнок будет посещать лагерь дневного пребывания, то в путёвке в загородный лагерь ему будет отказано и наоборот, если ребёнок едет в загородный лагерь, то в путёвке в лагерь дневного пребывания ему будет отказано. Либо можно приобрести путёвку в лагерь дневного пребывания за полную стоимость (3 317,55руб - городские учреждения, 3 030,60 - сельские учреждения) и путёвку в загородный лагерь за счёт сре</w:t>
      </w:r>
      <w:proofErr w:type="gramStart"/>
      <w:r w:rsidRPr="001D3805">
        <w:rPr>
          <w:rFonts w:ascii="Times New Roman" w:eastAsia="Times New Roman" w:hAnsi="Times New Roman" w:cs="Times New Roman"/>
          <w:bCs/>
          <w:sz w:val="27"/>
          <w:szCs w:val="27"/>
        </w:rPr>
        <w:t>дств кр</w:t>
      </w:r>
      <w:proofErr w:type="gramEnd"/>
      <w:r w:rsidRPr="001D3805">
        <w:rPr>
          <w:rFonts w:ascii="Times New Roman" w:eastAsia="Times New Roman" w:hAnsi="Times New Roman" w:cs="Times New Roman"/>
          <w:bCs/>
          <w:sz w:val="27"/>
          <w:szCs w:val="27"/>
        </w:rPr>
        <w:t>аевого бюджета Пермского края.</w:t>
      </w:r>
    </w:p>
    <w:p w14:paraId="1E485396" w14:textId="77777777" w:rsidR="001D3805" w:rsidRPr="001D3805" w:rsidRDefault="001D3805" w:rsidP="001D380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57BB6766" w14:textId="77777777" w:rsidR="001D3805" w:rsidRPr="001D3805" w:rsidRDefault="001D3805" w:rsidP="001D3805">
      <w:pPr>
        <w:numPr>
          <w:ilvl w:val="0"/>
          <w:numId w:val="2"/>
        </w:numPr>
        <w:ind w:left="0" w:firstLine="0"/>
        <w:contextualSpacing/>
        <w:jc w:val="both"/>
        <w:rPr>
          <w:rFonts w:ascii="Times New Roman" w:eastAsiaTheme="minorHAnsi" w:hAnsi="Times New Roman" w:cs="Times New Roman"/>
          <w:b/>
          <w:bCs/>
          <w:sz w:val="27"/>
          <w:szCs w:val="27"/>
          <w:u w:val="single"/>
          <w:shd w:val="clear" w:color="auto" w:fill="FFFFFF"/>
          <w:lang w:eastAsia="en-US"/>
        </w:rPr>
      </w:pPr>
      <w:r w:rsidRPr="001D3805">
        <w:rPr>
          <w:rFonts w:ascii="Times New Roman" w:eastAsiaTheme="minorHAnsi" w:hAnsi="Times New Roman" w:cs="Times New Roman"/>
          <w:b/>
          <w:bCs/>
          <w:sz w:val="27"/>
          <w:szCs w:val="27"/>
          <w:u w:val="single"/>
          <w:shd w:val="clear" w:color="auto" w:fill="FFFFFF"/>
          <w:lang w:eastAsia="en-US"/>
        </w:rPr>
        <w:t>Предоставление Сертификата на отдых детей и их оздоровление  для частичной оплаты путевки:</w:t>
      </w:r>
    </w:p>
    <w:p w14:paraId="4B7A9FF3" w14:textId="77777777" w:rsidR="001D3805" w:rsidRPr="001D3805" w:rsidRDefault="001D3805" w:rsidP="001D3805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D3805">
        <w:rPr>
          <w:rFonts w:ascii="Times New Roman" w:eastAsia="Times New Roman" w:hAnsi="Times New Roman" w:cs="Times New Roman"/>
          <w:sz w:val="27"/>
          <w:szCs w:val="27"/>
        </w:rPr>
        <w:t xml:space="preserve">в загородный лагерь отдыха и оздоровления детей для детей от 7 до 17 лет (включительно, за исключением детей-сирот, детей, оставшихся без попечения </w:t>
      </w:r>
      <w:r w:rsidRPr="001D3805">
        <w:rPr>
          <w:rFonts w:ascii="Times New Roman" w:eastAsia="Times New Roman" w:hAnsi="Times New Roman" w:cs="Times New Roman"/>
          <w:sz w:val="27"/>
          <w:szCs w:val="27"/>
        </w:rPr>
        <w:lastRenderedPageBreak/>
        <w:t>родителей) в период летних каникул при продолжительности смены не менее 21 дня;</w:t>
      </w:r>
    </w:p>
    <w:p w14:paraId="3A571CB2" w14:textId="77777777" w:rsidR="001D3805" w:rsidRPr="001D3805" w:rsidRDefault="001D3805" w:rsidP="001D3805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D3805">
        <w:rPr>
          <w:rFonts w:ascii="Times New Roman" w:eastAsia="Times New Roman" w:hAnsi="Times New Roman" w:cs="Times New Roman"/>
          <w:sz w:val="27"/>
          <w:szCs w:val="27"/>
        </w:rPr>
        <w:t>в детский оздоровительный лагерь  санаторного типа для детей в возрасте от 7 до 17 лет (включительно, за исключением детей-сирот, детей, оставшихся без попечения родителей) в круглогодичном режиме при продолжительности смены не менее 24 дней;</w:t>
      </w:r>
    </w:p>
    <w:p w14:paraId="3AF4B653" w14:textId="77777777" w:rsidR="001D3805" w:rsidRPr="001D3805" w:rsidRDefault="001D3805" w:rsidP="001D380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D3805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в детском специализированном (профильном) лагере </w:t>
      </w:r>
      <w:r w:rsidRPr="001D3805">
        <w:rPr>
          <w:rFonts w:ascii="Times New Roman" w:eastAsia="Times New Roman" w:hAnsi="Times New Roman" w:cs="Times New Roman"/>
          <w:sz w:val="27"/>
          <w:szCs w:val="27"/>
        </w:rPr>
        <w:t>для детей в возрасте от 7 до 17 лет (включительно, за исключением детей-сирот, детей, оставшихся без попечения родителей) в круглогодичном режиме при продолжительности смены не менее</w:t>
      </w:r>
      <w:r w:rsidRPr="001D3805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14 дней.</w:t>
      </w:r>
    </w:p>
    <w:p w14:paraId="590369F0" w14:textId="77777777" w:rsidR="001D3805" w:rsidRPr="001D3805" w:rsidRDefault="001D3805" w:rsidP="001D3805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D3805">
        <w:rPr>
          <w:rFonts w:ascii="Times New Roman" w:eastAsia="Times New Roman" w:hAnsi="Times New Roman" w:cs="Times New Roman"/>
          <w:b/>
          <w:bCs/>
          <w:sz w:val="27"/>
          <w:szCs w:val="27"/>
        </w:rPr>
        <w:t>Лагеря располагаются на территории Пермского края и включены в краевой реестр организаций отдыха детей и их оздоровления.</w:t>
      </w:r>
    </w:p>
    <w:p w14:paraId="73040994" w14:textId="77777777" w:rsidR="001D3805" w:rsidRPr="001D3805" w:rsidRDefault="001D3805" w:rsidP="001D3805">
      <w:pPr>
        <w:shd w:val="clear" w:color="auto" w:fill="FFFFFF"/>
        <w:spacing w:after="153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1D3805">
        <w:rPr>
          <w:rFonts w:ascii="Times New Roman" w:eastAsia="Times New Roman" w:hAnsi="Times New Roman" w:cs="Times New Roman"/>
          <w:sz w:val="27"/>
          <w:szCs w:val="27"/>
        </w:rPr>
        <w:t xml:space="preserve">Сертификат - это именной документ, подтверждающий право родителя на государственную поддержку за счет средств бюджета Пермского края  в виде частичной оплаты путевки  в организации отдыха детей и их оздоровления Пермского края, включённой в реестр </w:t>
      </w:r>
      <w:r w:rsidRPr="001D3805">
        <w:rPr>
          <w:rFonts w:ascii="Times New Roman" w:eastAsia="Times New Roman" w:hAnsi="Times New Roman" w:cs="Times New Roman"/>
          <w:bCs/>
          <w:sz w:val="27"/>
          <w:szCs w:val="27"/>
        </w:rPr>
        <w:t>организаций отдыха детей и их оздоровления,</w:t>
      </w:r>
      <w:r w:rsidRPr="001D3805">
        <w:rPr>
          <w:rFonts w:ascii="Times New Roman" w:eastAsia="Times New Roman" w:hAnsi="Times New Roman" w:cs="Times New Roman"/>
          <w:sz w:val="27"/>
          <w:szCs w:val="27"/>
        </w:rPr>
        <w:t xml:space="preserve"> с которой родитель заключил договор на оказание услуги по отдыху детей и их оздоровлению (приобретения путевки).</w:t>
      </w:r>
      <w:proofErr w:type="gramEnd"/>
    </w:p>
    <w:p w14:paraId="7CF07A75" w14:textId="77777777" w:rsidR="001D3805" w:rsidRPr="001D3805" w:rsidRDefault="001D3805" w:rsidP="001D3805">
      <w:pPr>
        <w:shd w:val="clear" w:color="auto" w:fill="FFFFFF"/>
        <w:spacing w:after="153" w:line="240" w:lineRule="auto"/>
        <w:ind w:firstLine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D3805">
        <w:rPr>
          <w:rFonts w:ascii="Times New Roman" w:eastAsia="Times New Roman" w:hAnsi="Times New Roman" w:cs="Times New Roman"/>
          <w:sz w:val="27"/>
          <w:szCs w:val="27"/>
        </w:rPr>
        <w:t xml:space="preserve">Сертификат может быть использован только в организациях, оказывающих услуги по организации отдыха детей и их оздоровления, расположенных на территории Пермского края, включенных в реестр </w:t>
      </w:r>
      <w:r w:rsidRPr="001D3805">
        <w:rPr>
          <w:rFonts w:ascii="Times New Roman" w:eastAsia="Times New Roman" w:hAnsi="Times New Roman" w:cs="Times New Roman"/>
          <w:bCs/>
          <w:sz w:val="27"/>
          <w:szCs w:val="27"/>
        </w:rPr>
        <w:t>организаций отдыха детей и их оздоровления</w:t>
      </w:r>
      <w:r w:rsidRPr="001D3805">
        <w:rPr>
          <w:rFonts w:ascii="Times New Roman" w:eastAsia="Times New Roman" w:hAnsi="Times New Roman" w:cs="Times New Roman"/>
          <w:sz w:val="27"/>
          <w:szCs w:val="27"/>
        </w:rPr>
        <w:t xml:space="preserve">. Реестр лагерей расположен на сайте Министерства социального развития Пермского края, во вкладке «Отдых и оздоровление детей», ссылка: </w:t>
      </w:r>
      <w:hyperlink r:id="rId12" w:history="1">
        <w:r w:rsidRPr="001D3805">
          <w:rPr>
            <w:rFonts w:ascii="Times New Roman" w:eastAsia="Times New Roman" w:hAnsi="Times New Roman" w:cs="Times New Roman"/>
            <w:sz w:val="27"/>
            <w:szCs w:val="27"/>
            <w:u w:val="single"/>
          </w:rPr>
          <w:t>http://minsoc.permkrai.ru/otdykh-i-ozdorovlenie-detey/</w:t>
        </w:r>
      </w:hyperlink>
    </w:p>
    <w:p w14:paraId="3096D8E9" w14:textId="77777777" w:rsidR="001D3805" w:rsidRPr="001D3805" w:rsidRDefault="001D3805" w:rsidP="001D3805">
      <w:pPr>
        <w:shd w:val="clear" w:color="auto" w:fill="FFFFFF"/>
        <w:spacing w:after="153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1D3805">
        <w:rPr>
          <w:rFonts w:ascii="Times New Roman" w:eastAsia="Times New Roman" w:hAnsi="Times New Roman" w:cs="Times New Roman"/>
          <w:b/>
          <w:sz w:val="27"/>
          <w:szCs w:val="27"/>
        </w:rPr>
        <w:t>Для получения сертификата родителю необходимо: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1D3805" w:rsidRPr="001D3805" w14:paraId="16BECA1E" w14:textId="77777777" w:rsidTr="00C61857">
        <w:tc>
          <w:tcPr>
            <w:tcW w:w="2376" w:type="dxa"/>
          </w:tcPr>
          <w:p w14:paraId="260C269B" w14:textId="77777777" w:rsidR="001D3805" w:rsidRPr="001D3805" w:rsidRDefault="001D3805" w:rsidP="001D3805">
            <w:pPr>
              <w:tabs>
                <w:tab w:val="left" w:pos="1215"/>
              </w:tabs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1D3805">
              <w:rPr>
                <w:rFonts w:ascii="Times New Roman" w:hAnsi="Times New Roman"/>
                <w:b/>
                <w:sz w:val="27"/>
                <w:szCs w:val="27"/>
              </w:rPr>
              <w:t>ШАГ 1</w:t>
            </w:r>
          </w:p>
        </w:tc>
        <w:tc>
          <w:tcPr>
            <w:tcW w:w="7195" w:type="dxa"/>
          </w:tcPr>
          <w:p w14:paraId="3B31D87C" w14:textId="77777777" w:rsidR="001D3805" w:rsidRPr="001D3805" w:rsidRDefault="001D3805" w:rsidP="001D3805">
            <w:pPr>
              <w:shd w:val="clear" w:color="auto" w:fill="FFFFFF"/>
              <w:spacing w:after="150" w:line="225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380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Определиться с формой оздоровления и отдыха ребенка заранее. Сертификат может быть выдан только по одной из форм:</w:t>
            </w:r>
          </w:p>
          <w:p w14:paraId="024ACE2A" w14:textId="77777777" w:rsidR="001D3805" w:rsidRPr="001D3805" w:rsidRDefault="001D3805" w:rsidP="001D3805">
            <w:pPr>
              <w:shd w:val="clear" w:color="auto" w:fill="FFFFFF"/>
              <w:spacing w:after="150" w:line="225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3805">
              <w:rPr>
                <w:rFonts w:ascii="Times New Roman" w:eastAsia="Times New Roman" w:hAnsi="Times New Roman" w:cs="Times New Roman"/>
                <w:sz w:val="27"/>
                <w:szCs w:val="27"/>
              </w:rPr>
              <w:t>*загородный лагерь отдыха и оздоровления детей продолжительность смены не менее 21 дней;</w:t>
            </w:r>
          </w:p>
          <w:p w14:paraId="0AD3CED1" w14:textId="77777777" w:rsidR="001D3805" w:rsidRPr="001D3805" w:rsidRDefault="001D3805" w:rsidP="001D3805">
            <w:pPr>
              <w:shd w:val="clear" w:color="auto" w:fill="FFFFFF"/>
              <w:spacing w:after="150" w:line="225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3805">
              <w:rPr>
                <w:rFonts w:ascii="Times New Roman" w:eastAsia="Times New Roman" w:hAnsi="Times New Roman" w:cs="Times New Roman"/>
                <w:sz w:val="27"/>
                <w:szCs w:val="27"/>
              </w:rPr>
              <w:t>*детский оздоровительный лагерь  санаторного типа продолжительность смены не менее 24 дней;</w:t>
            </w:r>
          </w:p>
          <w:p w14:paraId="7AB1EC2F" w14:textId="77777777" w:rsidR="001D3805" w:rsidRPr="001D3805" w:rsidRDefault="001D3805" w:rsidP="001D3805">
            <w:pPr>
              <w:shd w:val="clear" w:color="auto" w:fill="FFFFFF"/>
              <w:spacing w:after="150" w:line="225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D3805">
              <w:rPr>
                <w:rFonts w:ascii="Times New Roman" w:eastAsia="Times New Roman" w:hAnsi="Times New Roman" w:cs="Times New Roman"/>
                <w:sz w:val="27"/>
                <w:szCs w:val="27"/>
              </w:rPr>
              <w:t>*детский специализированный (профильный) лагерь продолжительностью смены не менее 14 дней.</w:t>
            </w:r>
          </w:p>
        </w:tc>
      </w:tr>
      <w:tr w:rsidR="001D3805" w:rsidRPr="001D3805" w14:paraId="58F1F7D9" w14:textId="77777777" w:rsidTr="00C61857">
        <w:tc>
          <w:tcPr>
            <w:tcW w:w="2376" w:type="dxa"/>
          </w:tcPr>
          <w:p w14:paraId="305C9F9D" w14:textId="77777777" w:rsidR="001D3805" w:rsidRPr="001D3805" w:rsidRDefault="001D3805" w:rsidP="001D3805">
            <w:pPr>
              <w:tabs>
                <w:tab w:val="left" w:pos="1215"/>
              </w:tabs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1D3805">
              <w:rPr>
                <w:rFonts w:ascii="Times New Roman" w:hAnsi="Times New Roman"/>
                <w:b/>
                <w:sz w:val="27"/>
                <w:szCs w:val="27"/>
              </w:rPr>
              <w:t>ШАГ 2</w:t>
            </w:r>
          </w:p>
        </w:tc>
        <w:tc>
          <w:tcPr>
            <w:tcW w:w="7195" w:type="dxa"/>
          </w:tcPr>
          <w:p w14:paraId="6C642525" w14:textId="77777777" w:rsidR="001D3805" w:rsidRPr="001D3805" w:rsidRDefault="001D3805" w:rsidP="001D3805">
            <w:pPr>
              <w:shd w:val="clear" w:color="auto" w:fill="FFFFFF"/>
              <w:spacing w:after="153"/>
              <w:ind w:left="-101" w:firstLine="36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 w:rsidRPr="001D3805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</w:rPr>
              <w:t xml:space="preserve">Выбрать лагерь из </w:t>
            </w:r>
            <w:r w:rsidRPr="001D380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Реестра </w:t>
            </w:r>
            <w:r w:rsidRPr="001D3805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организаций отдыха детей и их оздоровления</w:t>
            </w:r>
            <w:r w:rsidRPr="001D380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(на сайте Министерства социального развития Пермского края на вкладке «Отдых и оздоровление детей», ссылка: </w:t>
            </w:r>
            <w:hyperlink r:id="rId13" w:history="1">
              <w:r w:rsidRPr="001D3805">
                <w:rPr>
                  <w:rFonts w:ascii="Times New Roman" w:eastAsia="Times New Roman" w:hAnsi="Times New Roman" w:cs="Times New Roman"/>
                  <w:sz w:val="27"/>
                  <w:szCs w:val="27"/>
                  <w:u w:val="single"/>
                </w:rPr>
                <w:t>http://minsoc.permkrai.ru/otdykh-i-ozdorovlenie-detey/</w:t>
              </w:r>
            </w:hyperlink>
            <w:proofErr w:type="gramEnd"/>
          </w:p>
        </w:tc>
      </w:tr>
      <w:tr w:rsidR="001D3805" w:rsidRPr="001D3805" w14:paraId="33796FBD" w14:textId="77777777" w:rsidTr="00C61857">
        <w:tc>
          <w:tcPr>
            <w:tcW w:w="2376" w:type="dxa"/>
          </w:tcPr>
          <w:p w14:paraId="55BE1FF7" w14:textId="77777777" w:rsidR="001D3805" w:rsidRPr="001D3805" w:rsidRDefault="001D3805" w:rsidP="001D3805">
            <w:pPr>
              <w:tabs>
                <w:tab w:val="left" w:pos="1215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D3805">
              <w:rPr>
                <w:rFonts w:ascii="Times New Roman" w:hAnsi="Times New Roman"/>
                <w:b/>
                <w:sz w:val="27"/>
                <w:szCs w:val="27"/>
              </w:rPr>
              <w:t>ШАГ 3</w:t>
            </w:r>
          </w:p>
        </w:tc>
        <w:tc>
          <w:tcPr>
            <w:tcW w:w="7195" w:type="dxa"/>
          </w:tcPr>
          <w:p w14:paraId="79DD224A" w14:textId="77777777" w:rsidR="001D3805" w:rsidRPr="001D3805" w:rsidRDefault="001D3805" w:rsidP="001D3805">
            <w:pPr>
              <w:spacing w:after="150" w:line="225" w:lineRule="atLeast"/>
              <w:ind w:left="-101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1D3805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Подготовить пакет документов для получения сертификата, который зависит от социального статуса семьи или среднедушевого дохода семьи.</w:t>
            </w:r>
          </w:p>
        </w:tc>
      </w:tr>
      <w:tr w:rsidR="001D3805" w:rsidRPr="001D3805" w14:paraId="27F06746" w14:textId="77777777" w:rsidTr="00C61857">
        <w:tc>
          <w:tcPr>
            <w:tcW w:w="2376" w:type="dxa"/>
          </w:tcPr>
          <w:p w14:paraId="54C06D11" w14:textId="77777777" w:rsidR="001D3805" w:rsidRPr="001D3805" w:rsidRDefault="001D3805" w:rsidP="001D3805">
            <w:pPr>
              <w:tabs>
                <w:tab w:val="left" w:pos="1215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D3805">
              <w:rPr>
                <w:rFonts w:ascii="Times New Roman" w:hAnsi="Times New Roman"/>
                <w:b/>
                <w:sz w:val="27"/>
                <w:szCs w:val="27"/>
              </w:rPr>
              <w:lastRenderedPageBreak/>
              <w:t>ШАГ 4</w:t>
            </w:r>
          </w:p>
        </w:tc>
        <w:tc>
          <w:tcPr>
            <w:tcW w:w="7195" w:type="dxa"/>
          </w:tcPr>
          <w:p w14:paraId="752502FC" w14:textId="4734D2F5" w:rsidR="001D3805" w:rsidRPr="001D3805" w:rsidRDefault="001D3805" w:rsidP="001D3805">
            <w:pPr>
              <w:ind w:left="-101" w:firstLine="142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D3805">
              <w:rPr>
                <w:rFonts w:ascii="Times New Roman" w:hAnsi="Times New Roman"/>
                <w:bCs/>
                <w:sz w:val="27"/>
                <w:szCs w:val="27"/>
              </w:rPr>
              <w:t xml:space="preserve">С 15.04.2021 г. обратиться в управление образования администрации </w:t>
            </w:r>
            <w:proofErr w:type="spellStart"/>
            <w:r w:rsidRPr="001D3805">
              <w:rPr>
                <w:rFonts w:ascii="Times New Roman" w:hAnsi="Times New Roman"/>
                <w:bCs/>
                <w:sz w:val="27"/>
                <w:szCs w:val="27"/>
              </w:rPr>
              <w:t>Добрянского</w:t>
            </w:r>
            <w:proofErr w:type="spellEnd"/>
            <w:r w:rsidRPr="001D3805">
              <w:rPr>
                <w:rFonts w:ascii="Times New Roman" w:hAnsi="Times New Roman"/>
                <w:bCs/>
                <w:sz w:val="27"/>
                <w:szCs w:val="27"/>
              </w:rPr>
              <w:t xml:space="preserve"> городского округа</w:t>
            </w:r>
            <w:r w:rsidRPr="001D3805">
              <w:rPr>
                <w:rFonts w:ascii="Times New Roman" w:hAnsi="Times New Roman"/>
                <w:b/>
                <w:sz w:val="27"/>
                <w:szCs w:val="27"/>
              </w:rPr>
              <w:t xml:space="preserve"> по адресу: </w:t>
            </w:r>
            <w:proofErr w:type="spellStart"/>
            <w:r w:rsidRPr="001D3805">
              <w:rPr>
                <w:rFonts w:ascii="Times New Roman" w:hAnsi="Times New Roman"/>
                <w:b/>
                <w:sz w:val="27"/>
                <w:szCs w:val="27"/>
              </w:rPr>
              <w:t>г</w:t>
            </w:r>
            <w:proofErr w:type="gramStart"/>
            <w:r w:rsidRPr="001D3805">
              <w:rPr>
                <w:rFonts w:ascii="Times New Roman" w:hAnsi="Times New Roman"/>
                <w:b/>
                <w:sz w:val="27"/>
                <w:szCs w:val="27"/>
              </w:rPr>
              <w:t>.Д</w:t>
            </w:r>
            <w:proofErr w:type="gramEnd"/>
            <w:r w:rsidRPr="001D3805">
              <w:rPr>
                <w:rFonts w:ascii="Times New Roman" w:hAnsi="Times New Roman"/>
                <w:b/>
                <w:sz w:val="27"/>
                <w:szCs w:val="27"/>
              </w:rPr>
              <w:t>обрянка</w:t>
            </w:r>
            <w:proofErr w:type="spellEnd"/>
            <w:r w:rsidRPr="001D3805">
              <w:rPr>
                <w:rFonts w:ascii="Times New Roman" w:hAnsi="Times New Roman"/>
                <w:b/>
                <w:sz w:val="27"/>
                <w:szCs w:val="27"/>
              </w:rPr>
              <w:t xml:space="preserve">, ул. Ленина, 5, кабинет № 210 </w:t>
            </w:r>
            <w:r w:rsidRPr="001D3805">
              <w:rPr>
                <w:rFonts w:ascii="Times New Roman" w:hAnsi="Times New Roman"/>
                <w:sz w:val="27"/>
                <w:szCs w:val="27"/>
              </w:rPr>
              <w:t>для получения сертификата (</w:t>
            </w:r>
            <w:r w:rsidRPr="001D3805">
              <w:rPr>
                <w:rFonts w:ascii="Times New Roman" w:hAnsi="Times New Roman"/>
                <w:sz w:val="27"/>
                <w:szCs w:val="27"/>
                <w:highlight w:val="yellow"/>
              </w:rPr>
              <w:t>по предварительной записи по тел.2-12-72)</w:t>
            </w:r>
            <w:r w:rsidRPr="001D3805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  <w:tr w:rsidR="001D3805" w:rsidRPr="001D3805" w14:paraId="36361D69" w14:textId="77777777" w:rsidTr="00C61857">
        <w:tc>
          <w:tcPr>
            <w:tcW w:w="2376" w:type="dxa"/>
          </w:tcPr>
          <w:p w14:paraId="4CB6A74B" w14:textId="77777777" w:rsidR="001D3805" w:rsidRPr="001D3805" w:rsidRDefault="001D3805" w:rsidP="001D3805">
            <w:pPr>
              <w:tabs>
                <w:tab w:val="left" w:pos="1215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1D3805">
              <w:rPr>
                <w:rFonts w:ascii="Times New Roman" w:hAnsi="Times New Roman"/>
                <w:b/>
                <w:sz w:val="27"/>
                <w:szCs w:val="27"/>
              </w:rPr>
              <w:t>ШАГ 5</w:t>
            </w:r>
          </w:p>
        </w:tc>
        <w:tc>
          <w:tcPr>
            <w:tcW w:w="7195" w:type="dxa"/>
          </w:tcPr>
          <w:p w14:paraId="163CD14C" w14:textId="77777777" w:rsidR="001D3805" w:rsidRPr="001D3805" w:rsidRDefault="001D3805" w:rsidP="001D3805">
            <w:pPr>
              <w:spacing w:after="150" w:line="225" w:lineRule="atLeast"/>
              <w:ind w:left="-101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</w:pPr>
            <w:r w:rsidRPr="001D3805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Приобрести путевку в лагерь для ребенка и отдать сертификат представителю лагеря</w:t>
            </w:r>
            <w:r w:rsidRPr="001D3805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</w:rPr>
              <w:t xml:space="preserve"> в счет частичной оплаты стоимости путевки</w:t>
            </w:r>
            <w:r w:rsidRPr="001D3805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1D380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в течение 15 дней со дня выдачи сертификата.</w:t>
            </w:r>
          </w:p>
        </w:tc>
      </w:tr>
    </w:tbl>
    <w:p w14:paraId="551325F3" w14:textId="77777777" w:rsidR="001D3805" w:rsidRPr="001D3805" w:rsidRDefault="001D3805" w:rsidP="001D3805">
      <w:pPr>
        <w:shd w:val="clear" w:color="auto" w:fill="FFFFFF"/>
        <w:spacing w:after="153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D3805">
        <w:rPr>
          <w:rFonts w:ascii="Times New Roman" w:eastAsia="Times New Roman" w:hAnsi="Times New Roman" w:cs="Times New Roman"/>
          <w:sz w:val="27"/>
          <w:szCs w:val="27"/>
        </w:rPr>
        <w:t xml:space="preserve">Перечень документов, необходимых для получения сертификата размещен в разделе </w:t>
      </w:r>
      <w:r w:rsidRPr="001D3805">
        <w:rPr>
          <w:rFonts w:ascii="Times New Roman" w:eastAsia="Times New Roman" w:hAnsi="Times New Roman" w:cs="Times New Roman"/>
          <w:color w:val="FF0000"/>
          <w:sz w:val="27"/>
          <w:szCs w:val="27"/>
        </w:rPr>
        <w:t>«</w:t>
      </w:r>
      <w:hyperlink r:id="rId14" w:history="1">
        <w:r w:rsidRPr="001D3805">
          <w:rPr>
            <w:rFonts w:ascii="Times New Roman" w:eastAsia="Times New Roman" w:hAnsi="Times New Roman" w:cs="Times New Roman"/>
            <w:color w:val="FF0000"/>
            <w:sz w:val="27"/>
            <w:szCs w:val="27"/>
            <w:u w:val="single"/>
          </w:rPr>
          <w:t>Перечень</w:t>
        </w:r>
      </w:hyperlink>
      <w:r w:rsidRPr="001D3805">
        <w:rPr>
          <w:rFonts w:ascii="Times New Roman" w:eastAsia="Times New Roman" w:hAnsi="Times New Roman" w:cs="Times New Roman"/>
          <w:color w:val="FF0000"/>
          <w:sz w:val="27"/>
          <w:szCs w:val="27"/>
          <w:u w:val="single"/>
        </w:rPr>
        <w:t xml:space="preserve"> документов для получения путевки, сертификата, компенсации (памятка)»</w:t>
      </w:r>
      <w:r w:rsidRPr="001D3805">
        <w:rPr>
          <w:rFonts w:ascii="Times New Roman" w:eastAsia="Times New Roman" w:hAnsi="Times New Roman" w:cs="Times New Roman"/>
          <w:sz w:val="27"/>
          <w:szCs w:val="27"/>
        </w:rPr>
        <w:t>.</w:t>
      </w:r>
    </w:p>
    <w:p w14:paraId="5AA3CF31" w14:textId="77777777" w:rsidR="001D3805" w:rsidRPr="001D3805" w:rsidRDefault="001D3805" w:rsidP="001D3805">
      <w:pPr>
        <w:spacing w:before="100" w:beforeAutospacing="1" w:after="0" w:line="240" w:lineRule="auto"/>
        <w:ind w:left="357" w:firstLine="346"/>
        <w:jc w:val="both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</w:pPr>
      <w:r w:rsidRPr="001D380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По вопросам получения сертификата нужно обращаться в Уполномоченный орган – Управление образования </w:t>
      </w:r>
      <w:proofErr w:type="spellStart"/>
      <w:r w:rsidRPr="001D380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Добрянского</w:t>
      </w:r>
      <w:proofErr w:type="spellEnd"/>
      <w:r w:rsidRPr="001D380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 городского округа по адресу: ул. Ленина, 5, </w:t>
      </w:r>
      <w:proofErr w:type="spellStart"/>
      <w:r w:rsidRPr="001D380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каб</w:t>
      </w:r>
      <w:proofErr w:type="spellEnd"/>
      <w:r w:rsidRPr="001D380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. № 210,        тел. 2-12-72</w:t>
      </w:r>
    </w:p>
    <w:p w14:paraId="59506490" w14:textId="77777777" w:rsidR="001D3805" w:rsidRPr="001D3805" w:rsidRDefault="001D3805" w:rsidP="001D3805">
      <w:pPr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b/>
          <w:bCs/>
          <w:sz w:val="27"/>
          <w:szCs w:val="27"/>
          <w:u w:val="single"/>
          <w:shd w:val="clear" w:color="auto" w:fill="FFFFFF"/>
          <w:lang w:eastAsia="en-US"/>
        </w:rPr>
      </w:pPr>
    </w:p>
    <w:p w14:paraId="2C563BC0" w14:textId="77777777" w:rsidR="001D3805" w:rsidRPr="001D3805" w:rsidRDefault="001D3805" w:rsidP="001D3805">
      <w:pPr>
        <w:spacing w:after="0" w:line="240" w:lineRule="auto"/>
        <w:ind w:left="360"/>
        <w:contextualSpacing/>
        <w:jc w:val="both"/>
        <w:rPr>
          <w:rFonts w:ascii="Times New Roman" w:eastAsiaTheme="minorHAnsi" w:hAnsi="Times New Roman" w:cs="Times New Roman"/>
          <w:b/>
          <w:bCs/>
          <w:sz w:val="27"/>
          <w:szCs w:val="27"/>
          <w:u w:val="single"/>
          <w:shd w:val="clear" w:color="auto" w:fill="FFFFFF"/>
          <w:lang w:eastAsia="en-US"/>
        </w:rPr>
      </w:pPr>
    </w:p>
    <w:p w14:paraId="033F029B" w14:textId="77777777" w:rsidR="001D3805" w:rsidRPr="001D3805" w:rsidRDefault="001D3805" w:rsidP="001D3805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b/>
          <w:bCs/>
          <w:sz w:val="27"/>
          <w:szCs w:val="27"/>
          <w:u w:val="single"/>
          <w:shd w:val="clear" w:color="auto" w:fill="FFFFFF"/>
          <w:lang w:eastAsia="en-US"/>
        </w:rPr>
      </w:pPr>
      <w:r w:rsidRPr="001D3805">
        <w:rPr>
          <w:rFonts w:ascii="Times New Roman" w:eastAsiaTheme="minorHAnsi" w:hAnsi="Times New Roman" w:cs="Times New Roman"/>
          <w:b/>
          <w:bCs/>
          <w:sz w:val="27"/>
          <w:szCs w:val="27"/>
          <w:u w:val="single"/>
          <w:shd w:val="clear" w:color="auto" w:fill="FFFFFF"/>
          <w:lang w:eastAsia="en-US"/>
        </w:rPr>
        <w:t>Предоставление компенсации родителям части расходов на оплату стоимости путевки в загородные лагеря отдыха и оздоровления детей,  детские оздоровительные лагеря санаторного типа, расположенные на территории Российской Федерации, в детские специализированные (профильные) лагеря, расположенные на территории Пермского края</w:t>
      </w:r>
    </w:p>
    <w:p w14:paraId="23539D39" w14:textId="77777777" w:rsidR="001D3805" w:rsidRPr="001D3805" w:rsidRDefault="001D3805" w:rsidP="001D3805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7"/>
          <w:szCs w:val="27"/>
          <w:shd w:val="clear" w:color="auto" w:fill="FFFFFF"/>
          <w:lang w:eastAsia="en-US"/>
        </w:rPr>
      </w:pPr>
    </w:p>
    <w:p w14:paraId="59C34DED" w14:textId="77777777" w:rsidR="001D3805" w:rsidRPr="001D3805" w:rsidRDefault="001D3805" w:rsidP="001D3805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7030A0"/>
          <w:sz w:val="27"/>
          <w:szCs w:val="27"/>
          <w:u w:val="single"/>
          <w:shd w:val="clear" w:color="auto" w:fill="FFFFFF"/>
          <w:lang w:eastAsia="en-US"/>
        </w:rPr>
      </w:pPr>
      <w:r w:rsidRPr="001D3805">
        <w:rPr>
          <w:rFonts w:ascii="Times New Roman" w:eastAsiaTheme="minorHAnsi" w:hAnsi="Times New Roman" w:cs="Times New Roman"/>
          <w:b/>
          <w:bCs/>
          <w:sz w:val="27"/>
          <w:szCs w:val="27"/>
          <w:shd w:val="clear" w:color="auto" w:fill="FFFFFF"/>
          <w:lang w:eastAsia="en-US"/>
        </w:rPr>
        <w:t>Схема:</w:t>
      </w:r>
      <w:r w:rsidRPr="001D3805">
        <w:rPr>
          <w:rFonts w:ascii="Times New Roman" w:eastAsiaTheme="minorHAnsi" w:hAnsi="Times New Roman" w:cs="Times New Roman"/>
          <w:b/>
          <w:sz w:val="27"/>
          <w:szCs w:val="27"/>
          <w:shd w:val="clear" w:color="auto" w:fill="FFFFFF"/>
          <w:lang w:eastAsia="en-US"/>
        </w:rPr>
        <w:t> Подали заявление на компенсацию</w:t>
      </w:r>
      <w:proofErr w:type="gramStart"/>
      <w:r w:rsidRPr="001D3805">
        <w:rPr>
          <w:rFonts w:ascii="Times New Roman" w:eastAsiaTheme="minorHAnsi" w:hAnsi="Times New Roman" w:cs="Times New Roman"/>
          <w:b/>
          <w:sz w:val="27"/>
          <w:szCs w:val="27"/>
          <w:shd w:val="clear" w:color="auto" w:fill="FFFFFF"/>
          <w:lang w:eastAsia="en-US"/>
        </w:rPr>
        <w:t xml:space="preserve"> =&gt; О</w:t>
      </w:r>
      <w:proofErr w:type="gramEnd"/>
      <w:r w:rsidRPr="001D3805">
        <w:rPr>
          <w:rFonts w:ascii="Times New Roman" w:eastAsiaTheme="minorHAnsi" w:hAnsi="Times New Roman" w:cs="Times New Roman"/>
          <w:b/>
          <w:sz w:val="27"/>
          <w:szCs w:val="27"/>
          <w:shd w:val="clear" w:color="auto" w:fill="FFFFFF"/>
          <w:lang w:eastAsia="en-US"/>
        </w:rPr>
        <w:t>платили полную стоимость путевки  =&gt; Съездили в лагерь  =&gt; Получили компенсацию.</w:t>
      </w:r>
    </w:p>
    <w:p w14:paraId="3491731C" w14:textId="77777777" w:rsidR="001D3805" w:rsidRPr="001D3805" w:rsidRDefault="001D3805" w:rsidP="001D38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D3805">
        <w:rPr>
          <w:rFonts w:ascii="Times New Roman" w:eastAsia="Times New Roman" w:hAnsi="Times New Roman" w:cs="Times New Roman"/>
          <w:sz w:val="27"/>
          <w:szCs w:val="27"/>
        </w:rPr>
        <w:t>Компенсация - это возмещение части расходов на оплату стоимости путевки в загородные </w:t>
      </w:r>
      <w:r w:rsidRPr="001D3805">
        <w:rPr>
          <w:rFonts w:ascii="Times New Roman" w:eastAsia="Times New Roman" w:hAnsi="Times New Roman" w:cs="Times New Roman"/>
          <w:bCs/>
          <w:sz w:val="27"/>
          <w:szCs w:val="27"/>
        </w:rPr>
        <w:t>лагеря </w:t>
      </w:r>
      <w:r w:rsidRPr="001D3805">
        <w:rPr>
          <w:rFonts w:ascii="Times New Roman" w:eastAsia="Times New Roman" w:hAnsi="Times New Roman" w:cs="Times New Roman"/>
          <w:sz w:val="27"/>
          <w:szCs w:val="27"/>
        </w:rPr>
        <w:t xml:space="preserve">отдыха и оздоровления детей, </w:t>
      </w:r>
      <w:r w:rsidRPr="001D3805"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</w:rPr>
        <w:t>детские оздоровительные лагеря санаторного типа</w:t>
      </w:r>
      <w:r w:rsidRPr="001D3805">
        <w:rPr>
          <w:rFonts w:ascii="Times New Roman" w:eastAsia="Times New Roman" w:hAnsi="Times New Roman" w:cs="Times New Roman"/>
          <w:b/>
          <w:bCs/>
          <w:sz w:val="27"/>
          <w:szCs w:val="27"/>
        </w:rPr>
        <w:t>, детские специализированные (профильные) лагеря</w:t>
      </w:r>
      <w:r w:rsidRPr="001D3805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 w14:paraId="4AF9D63C" w14:textId="77777777" w:rsidR="001D3805" w:rsidRPr="001D3805" w:rsidRDefault="001D3805" w:rsidP="001D38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</w:rPr>
      </w:pPr>
      <w:r w:rsidRPr="001D3805">
        <w:rPr>
          <w:rFonts w:ascii="Times New Roman" w:eastAsia="Times New Roman" w:hAnsi="Times New Roman" w:cs="Times New Roman"/>
          <w:sz w:val="27"/>
          <w:szCs w:val="27"/>
        </w:rPr>
        <w:t>Компенсация предоставляется </w:t>
      </w:r>
      <w:r w:rsidRPr="001D3805">
        <w:rPr>
          <w:rFonts w:ascii="Times New Roman" w:eastAsia="Times New Roman" w:hAnsi="Times New Roman" w:cs="Times New Roman"/>
          <w:b/>
          <w:bCs/>
          <w:sz w:val="27"/>
          <w:szCs w:val="27"/>
        </w:rPr>
        <w:t>одному из родителей, внесшему плату за путевку ребенку</w:t>
      </w:r>
      <w:r w:rsidRPr="001D3805">
        <w:rPr>
          <w:rFonts w:ascii="Times New Roman" w:eastAsia="Times New Roman" w:hAnsi="Times New Roman" w:cs="Times New Roman"/>
          <w:sz w:val="27"/>
          <w:szCs w:val="27"/>
        </w:rPr>
        <w:t>, в возрасте от 7 до 17 лет (включительно) в загородный лагерь отдыха и оздоровления детей, детский оздоровительный лагерь  санаторного типа, расположенные на территории Российской Федерации,</w:t>
      </w:r>
      <w:r w:rsidRPr="001D3805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1D3805"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</w:rPr>
        <w:t>в детский специализированный (профильный) лагерь, расположенный на территории Пермского края.</w:t>
      </w:r>
    </w:p>
    <w:p w14:paraId="6D9C8633" w14:textId="77777777" w:rsidR="001D3805" w:rsidRPr="001D3805" w:rsidRDefault="001D3805" w:rsidP="001D38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1D3805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Лагеря по Пермскому краю выбираем из </w:t>
      </w:r>
      <w:r w:rsidRPr="001D3805">
        <w:rPr>
          <w:rFonts w:ascii="Times New Roman" w:eastAsia="Times New Roman" w:hAnsi="Times New Roman" w:cs="Times New Roman"/>
          <w:sz w:val="27"/>
          <w:szCs w:val="27"/>
        </w:rPr>
        <w:t xml:space="preserve">Реестра </w:t>
      </w:r>
      <w:r w:rsidRPr="001D3805">
        <w:rPr>
          <w:rFonts w:ascii="Times New Roman" w:eastAsia="Times New Roman" w:hAnsi="Times New Roman" w:cs="Times New Roman"/>
          <w:bCs/>
          <w:sz w:val="27"/>
          <w:szCs w:val="27"/>
        </w:rPr>
        <w:t>организаций отдыха детей и их оздоровления</w:t>
      </w:r>
      <w:r w:rsidRPr="001D3805">
        <w:rPr>
          <w:rFonts w:ascii="Times New Roman" w:eastAsia="Times New Roman" w:hAnsi="Times New Roman" w:cs="Times New Roman"/>
          <w:sz w:val="27"/>
          <w:szCs w:val="27"/>
        </w:rPr>
        <w:t xml:space="preserve"> (на сайте Министерства социального развития Пермского края на вкладке «Отдых и оздоровление детей», ссылка: </w:t>
      </w:r>
      <w:hyperlink r:id="rId15" w:history="1">
        <w:r w:rsidRPr="001D3805">
          <w:rPr>
            <w:rFonts w:ascii="Times New Roman" w:eastAsia="Times New Roman" w:hAnsi="Times New Roman" w:cs="Times New Roman"/>
            <w:sz w:val="27"/>
            <w:szCs w:val="27"/>
            <w:u w:val="single"/>
          </w:rPr>
          <w:t>http://minsoc.permkrai.ru/otdykh-i-ozdorovlenie-detey/</w:t>
        </w:r>
      </w:hyperlink>
      <w:proofErr w:type="gramEnd"/>
    </w:p>
    <w:p w14:paraId="28D53A88" w14:textId="77777777" w:rsidR="001D3805" w:rsidRPr="001D3805" w:rsidRDefault="001D3805" w:rsidP="001D38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D3805">
        <w:rPr>
          <w:rFonts w:ascii="Times New Roman" w:eastAsia="Times New Roman" w:hAnsi="Times New Roman" w:cs="Times New Roman"/>
          <w:sz w:val="27"/>
          <w:szCs w:val="27"/>
        </w:rPr>
        <w:t xml:space="preserve">Лагеря по Российской Федерации выбираем из Реестра лагерей на сайте детский </w:t>
      </w:r>
      <w:proofErr w:type="spellStart"/>
      <w:r w:rsidRPr="001D3805">
        <w:rPr>
          <w:rFonts w:ascii="Times New Roman" w:eastAsia="Times New Roman" w:hAnsi="Times New Roman" w:cs="Times New Roman"/>
          <w:sz w:val="27"/>
          <w:szCs w:val="27"/>
        </w:rPr>
        <w:t>отдых</w:t>
      </w:r>
      <w:proofErr w:type="gramStart"/>
      <w:r w:rsidRPr="001D3805">
        <w:rPr>
          <w:rFonts w:ascii="Times New Roman" w:eastAsia="Times New Roman" w:hAnsi="Times New Roman" w:cs="Times New Roman"/>
          <w:sz w:val="27"/>
          <w:szCs w:val="27"/>
        </w:rPr>
        <w:t>.р</w:t>
      </w:r>
      <w:proofErr w:type="gramEnd"/>
      <w:r w:rsidRPr="001D3805">
        <w:rPr>
          <w:rFonts w:ascii="Times New Roman" w:eastAsia="Times New Roman" w:hAnsi="Times New Roman" w:cs="Times New Roman"/>
          <w:sz w:val="27"/>
          <w:szCs w:val="27"/>
        </w:rPr>
        <w:t>ф</w:t>
      </w:r>
      <w:proofErr w:type="spellEnd"/>
      <w:r w:rsidRPr="001D3805">
        <w:rPr>
          <w:rFonts w:ascii="Times New Roman" w:eastAsia="Times New Roman" w:hAnsi="Times New Roman" w:cs="Times New Roman"/>
          <w:sz w:val="27"/>
          <w:szCs w:val="27"/>
        </w:rPr>
        <w:t xml:space="preserve"> в разделе «Детский отдых», ссылка:</w:t>
      </w:r>
      <w:r w:rsidRPr="001D38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3805">
        <w:rPr>
          <w:rFonts w:ascii="Times New Roman" w:eastAsia="Times New Roman" w:hAnsi="Times New Roman" w:cs="Times New Roman"/>
          <w:sz w:val="27"/>
          <w:szCs w:val="27"/>
        </w:rPr>
        <w:t>https://детскийотдых.рф/camps</w:t>
      </w:r>
    </w:p>
    <w:p w14:paraId="17332B61" w14:textId="77777777" w:rsidR="001D3805" w:rsidRPr="001D3805" w:rsidRDefault="001D3805" w:rsidP="001D38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D3805">
        <w:rPr>
          <w:rFonts w:ascii="Times New Roman" w:eastAsia="Times New Roman" w:hAnsi="Times New Roman" w:cs="Times New Roman"/>
          <w:sz w:val="27"/>
          <w:szCs w:val="27"/>
        </w:rPr>
        <w:t xml:space="preserve">Перечень документов, необходимых для получения компенсации размещен в разделе </w:t>
      </w:r>
      <w:r w:rsidRPr="001D3805">
        <w:rPr>
          <w:rFonts w:ascii="Times New Roman" w:eastAsia="Times New Roman" w:hAnsi="Times New Roman" w:cs="Times New Roman"/>
          <w:color w:val="FF0000"/>
          <w:sz w:val="27"/>
          <w:szCs w:val="27"/>
          <w:u w:val="single"/>
        </w:rPr>
        <w:t>«</w:t>
      </w:r>
      <w:hyperlink r:id="rId16" w:history="1">
        <w:r w:rsidRPr="001D3805">
          <w:rPr>
            <w:rFonts w:ascii="Times New Roman" w:eastAsia="Times New Roman" w:hAnsi="Times New Roman" w:cs="Times New Roman"/>
            <w:color w:val="FF0000"/>
            <w:sz w:val="27"/>
            <w:szCs w:val="27"/>
            <w:u w:val="single"/>
          </w:rPr>
          <w:t>Перечень</w:t>
        </w:r>
      </w:hyperlink>
      <w:r w:rsidRPr="001D3805">
        <w:rPr>
          <w:rFonts w:ascii="Times New Roman" w:eastAsia="Times New Roman" w:hAnsi="Times New Roman" w:cs="Times New Roman"/>
          <w:color w:val="FF0000"/>
          <w:sz w:val="27"/>
          <w:szCs w:val="27"/>
          <w:u w:val="single"/>
        </w:rPr>
        <w:t xml:space="preserve"> документов для получения путевки, сертификата, компенсации (памятка)»</w:t>
      </w:r>
      <w:r w:rsidRPr="001D3805">
        <w:rPr>
          <w:rFonts w:ascii="Times New Roman" w:eastAsia="Times New Roman" w:hAnsi="Times New Roman" w:cs="Times New Roman"/>
          <w:sz w:val="27"/>
          <w:szCs w:val="27"/>
          <w:u w:val="single"/>
        </w:rPr>
        <w:t>.</w:t>
      </w:r>
    </w:p>
    <w:p w14:paraId="2113F604" w14:textId="77777777" w:rsidR="001D3805" w:rsidRPr="001D3805" w:rsidRDefault="001D3805" w:rsidP="001D380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</w:pPr>
      <w:r w:rsidRPr="001D3805">
        <w:rPr>
          <w:rFonts w:ascii="Times New Roman" w:eastAsiaTheme="minorHAnsi" w:hAnsi="Times New Roman" w:cs="Times New Roman"/>
          <w:sz w:val="27"/>
          <w:szCs w:val="27"/>
          <w:shd w:val="clear" w:color="auto" w:fill="FFFFFF"/>
          <w:lang w:eastAsia="en-US"/>
        </w:rPr>
        <w:t xml:space="preserve">Прием заявлений осуществляется </w:t>
      </w:r>
      <w:r w:rsidRPr="001D380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Уполномоченным органом – Управлением образования </w:t>
      </w:r>
      <w:proofErr w:type="spellStart"/>
      <w:r w:rsidRPr="001D380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Добрянского</w:t>
      </w:r>
      <w:proofErr w:type="spellEnd"/>
      <w:r w:rsidRPr="001D380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 городского округа по адресу: ул. Ленина, 5, </w:t>
      </w:r>
      <w:proofErr w:type="spellStart"/>
      <w:r w:rsidRPr="001D380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каб</w:t>
      </w:r>
      <w:proofErr w:type="spellEnd"/>
      <w:r w:rsidRPr="001D3805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. № 210, тел. 2-12-72 </w:t>
      </w:r>
      <w:r w:rsidRPr="001D3805">
        <w:rPr>
          <w:rFonts w:ascii="Times New Roman" w:eastAsiaTheme="minorHAnsi" w:hAnsi="Times New Roman" w:cs="Times New Roman"/>
          <w:sz w:val="27"/>
          <w:szCs w:val="27"/>
          <w:shd w:val="clear" w:color="auto" w:fill="FFFFFF"/>
          <w:lang w:eastAsia="en-US"/>
        </w:rPr>
        <w:t>в период с </w:t>
      </w:r>
      <w:r w:rsidRPr="001D3805">
        <w:rPr>
          <w:rFonts w:ascii="Times New Roman" w:eastAsiaTheme="minorHAnsi" w:hAnsi="Times New Roman" w:cs="Times New Roman"/>
          <w:b/>
          <w:bCs/>
          <w:sz w:val="27"/>
          <w:szCs w:val="27"/>
          <w:shd w:val="clear" w:color="auto" w:fill="FFFFFF"/>
          <w:lang w:eastAsia="en-US"/>
        </w:rPr>
        <w:t xml:space="preserve">11 января по 31 июля 2021 года. </w:t>
      </w:r>
      <w:r w:rsidRPr="001D3805">
        <w:rPr>
          <w:rFonts w:ascii="Times New Roman" w:eastAsiaTheme="minorHAnsi" w:hAnsi="Times New Roman" w:cs="Times New Roman"/>
          <w:sz w:val="27"/>
          <w:szCs w:val="27"/>
          <w:lang w:eastAsia="en-US"/>
        </w:rPr>
        <w:t>Срок приёма заявлений может быть сокращён</w:t>
      </w:r>
      <w:r w:rsidRPr="001D3805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>.</w:t>
      </w:r>
    </w:p>
    <w:p w14:paraId="15D1BFC3" w14:textId="77777777" w:rsidR="001D3805" w:rsidRPr="001D3805" w:rsidRDefault="001D3805" w:rsidP="001D3805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</w:pPr>
    </w:p>
    <w:p w14:paraId="2AB65A2F" w14:textId="77777777" w:rsidR="001D3805" w:rsidRPr="001D3805" w:rsidRDefault="001D3805" w:rsidP="001D3805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7"/>
          <w:szCs w:val="27"/>
          <w:u w:val="single"/>
        </w:rPr>
      </w:pPr>
      <w:r w:rsidRPr="001D3805">
        <w:rPr>
          <w:rFonts w:ascii="Times New Roman" w:eastAsia="Times New Roman" w:hAnsi="Times New Roman" w:cs="Times New Roman"/>
          <w:sz w:val="27"/>
          <w:szCs w:val="27"/>
          <w:u w:val="single"/>
        </w:rPr>
        <w:t>4.</w:t>
      </w:r>
      <w:r w:rsidRPr="001D380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 xml:space="preserve"> Приобретение путевки за счёт средств работодателя родителя</w:t>
      </w:r>
    </w:p>
    <w:p w14:paraId="30AE7559" w14:textId="77777777" w:rsidR="001D3805" w:rsidRPr="001D3805" w:rsidRDefault="001D3805" w:rsidP="001D3805">
      <w:pPr>
        <w:shd w:val="clear" w:color="auto" w:fill="FFFFFF"/>
        <w:spacing w:after="153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D3805">
        <w:rPr>
          <w:rFonts w:ascii="Times New Roman" w:eastAsia="Times New Roman" w:hAnsi="Times New Roman" w:cs="Times New Roman"/>
          <w:sz w:val="27"/>
          <w:szCs w:val="27"/>
        </w:rPr>
        <w:t xml:space="preserve">Хозяйствующим субъектам (за исключением субсидий государственным (муниципальным) учреждениям) независимо от организационно-правовой формы и  формы собственности, некоммерческим организациям, индивидуальным предпринимателям предоставляются субсидии на приобретение путевок в загородные лагеря отдыха и оздоровления детей, детские оздоровительные лагеря  санаторного типа для работников данных хозяйствующих субъектов, некоммерческих организаций, индивидуальных предпринимателей. </w:t>
      </w:r>
    </w:p>
    <w:p w14:paraId="2FD89A9E" w14:textId="77777777" w:rsidR="001D3805" w:rsidRPr="001D3805" w:rsidRDefault="001D3805" w:rsidP="001D3805">
      <w:pPr>
        <w:shd w:val="clear" w:color="auto" w:fill="FFFFFF"/>
        <w:spacing w:after="153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D3805">
        <w:rPr>
          <w:rFonts w:ascii="Times New Roman" w:eastAsia="Times New Roman" w:hAnsi="Times New Roman" w:cs="Times New Roman"/>
          <w:sz w:val="27"/>
          <w:szCs w:val="27"/>
        </w:rPr>
        <w:t>Для использования данной формы поддержки, один из родителей должен обратиться к своему работодателю или в профсоюзную организацию по месту работы.</w:t>
      </w:r>
    </w:p>
    <w:p w14:paraId="23B07D96" w14:textId="77777777" w:rsidR="001D3805" w:rsidRPr="001D3805" w:rsidRDefault="001D3805" w:rsidP="001D3805">
      <w:pPr>
        <w:ind w:firstLine="708"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1D380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Важно: </w:t>
      </w:r>
      <w:r w:rsidRPr="001D3805">
        <w:rPr>
          <w:rFonts w:ascii="Times New Roman" w:eastAsia="Times New Roman" w:hAnsi="Times New Roman" w:cs="Times New Roman"/>
          <w:color w:val="FF0000"/>
          <w:sz w:val="27"/>
          <w:szCs w:val="27"/>
        </w:rPr>
        <w:t>при получении путевки в лагерь с дневным пребыванием, организованный на базе образовательной организации, нельзя воспользоваться компенсацией, сертификатом или путёвкой от предприятия.</w:t>
      </w:r>
    </w:p>
    <w:p w14:paraId="44CEA355" w14:textId="77777777" w:rsidR="001D3805" w:rsidRPr="001D3805" w:rsidRDefault="001D3805" w:rsidP="001D3805">
      <w:pPr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465CC46D" w14:textId="77777777" w:rsidR="001D3805" w:rsidRPr="001D3805" w:rsidRDefault="001D3805" w:rsidP="001D380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E86D8D" w14:textId="77777777" w:rsidR="001D3805" w:rsidRPr="001D3805" w:rsidRDefault="001D3805" w:rsidP="001D380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D380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Размер государственной поддержки при получении Сертификата, Путевки, Компенсации зависит от уровня доходов семьи</w:t>
      </w:r>
    </w:p>
    <w:p w14:paraId="42BF9FE7" w14:textId="77777777" w:rsidR="001D3805" w:rsidRPr="001D3805" w:rsidRDefault="001D3805" w:rsidP="001D380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10237" w:type="dxa"/>
        <w:shd w:val="clear" w:color="auto" w:fill="F3EEC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1"/>
        <w:gridCol w:w="4566"/>
      </w:tblGrid>
      <w:tr w:rsidR="001D3805" w:rsidRPr="001D3805" w14:paraId="102789D8" w14:textId="77777777" w:rsidTr="003A0F90">
        <w:tc>
          <w:tcPr>
            <w:tcW w:w="5671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14:paraId="4C662720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bookmarkStart w:id="0" w:name="_GoBack"/>
            <w:bookmarkEnd w:id="0"/>
            <w:r w:rsidRPr="001D3805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</w:rPr>
              <w:t>Категория семей, уровень дохода</w:t>
            </w:r>
          </w:p>
        </w:tc>
        <w:tc>
          <w:tcPr>
            <w:tcW w:w="4566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14:paraId="05F7D809" w14:textId="77777777" w:rsidR="001D3805" w:rsidRPr="001D3805" w:rsidRDefault="001D3805" w:rsidP="001D3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B20"/>
                <w:sz w:val="28"/>
                <w:szCs w:val="28"/>
              </w:rPr>
            </w:pPr>
            <w:r w:rsidRPr="001D3805">
              <w:rPr>
                <w:rFonts w:ascii="Times New Roman" w:eastAsia="Times New Roman" w:hAnsi="Times New Roman" w:cs="Times New Roman"/>
                <w:b/>
                <w:bCs/>
                <w:color w:val="2D2B20"/>
                <w:sz w:val="28"/>
                <w:szCs w:val="28"/>
              </w:rPr>
              <w:t xml:space="preserve">% </w:t>
            </w:r>
            <w:proofErr w:type="gramStart"/>
            <w:r w:rsidRPr="001D3805">
              <w:rPr>
                <w:rFonts w:ascii="Times New Roman" w:eastAsia="Times New Roman" w:hAnsi="Times New Roman" w:cs="Times New Roman"/>
                <w:b/>
                <w:bCs/>
                <w:color w:val="2D2B20"/>
                <w:sz w:val="28"/>
                <w:szCs w:val="28"/>
              </w:rPr>
              <w:t>гос. поддержки</w:t>
            </w:r>
            <w:proofErr w:type="gramEnd"/>
            <w:r w:rsidRPr="001D3805">
              <w:rPr>
                <w:rFonts w:ascii="Times New Roman" w:eastAsia="Times New Roman" w:hAnsi="Times New Roman" w:cs="Times New Roman"/>
                <w:b/>
                <w:bCs/>
                <w:color w:val="2D2B20"/>
                <w:sz w:val="28"/>
                <w:szCs w:val="28"/>
              </w:rPr>
              <w:t xml:space="preserve"> (от расчетной стоимости путевки, </w:t>
            </w:r>
            <w:r w:rsidRPr="001D3805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en-US"/>
              </w:rPr>
              <w:t>утвержденной Правительством Пермского края на текущий год)</w:t>
            </w:r>
          </w:p>
        </w:tc>
      </w:tr>
      <w:tr w:rsidR="001D3805" w:rsidRPr="001D3805" w14:paraId="2EFA72CD" w14:textId="77777777" w:rsidTr="003A0F90">
        <w:tc>
          <w:tcPr>
            <w:tcW w:w="5671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14:paraId="57DFDC43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>Дети, проживающие в малоимущих многодетных семьях</w:t>
            </w:r>
          </w:p>
        </w:tc>
        <w:tc>
          <w:tcPr>
            <w:tcW w:w="4566" w:type="dxa"/>
            <w:vMerge w:val="restart"/>
            <w:tcBorders>
              <w:top w:val="single" w:sz="6" w:space="0" w:color="7A7657"/>
              <w:left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14:paraId="4211EA67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</w:p>
          <w:p w14:paraId="445A591E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 xml:space="preserve">100% </w:t>
            </w:r>
          </w:p>
          <w:p w14:paraId="5919BCB9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>Размер поддержки</w:t>
            </w:r>
          </w:p>
          <w:p w14:paraId="4B69E377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 xml:space="preserve"> </w:t>
            </w:r>
            <w:r w:rsidRPr="001D3805"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</w:rPr>
              <w:t>21 352,80</w:t>
            </w: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 xml:space="preserve"> руб. в загородный лагерь</w:t>
            </w:r>
          </w:p>
          <w:p w14:paraId="38483967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1D3805"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</w:rPr>
              <w:t>29 326,56</w:t>
            </w: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 xml:space="preserve"> руб. в санаторный лагерь</w:t>
            </w:r>
          </w:p>
          <w:p w14:paraId="45CEF0D8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1D3805"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</w:rPr>
              <w:t>15 658,72</w:t>
            </w: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 xml:space="preserve"> руб. в профильный лагерь</w:t>
            </w:r>
          </w:p>
        </w:tc>
      </w:tr>
      <w:tr w:rsidR="001D3805" w:rsidRPr="001D3805" w14:paraId="5D67D987" w14:textId="77777777" w:rsidTr="003A0F90">
        <w:tc>
          <w:tcPr>
            <w:tcW w:w="5671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14:paraId="5912DE44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>Дети, проживающие в малоимущих семьях и находящиеся в социально опасном положении</w:t>
            </w:r>
          </w:p>
        </w:tc>
        <w:tc>
          <w:tcPr>
            <w:tcW w:w="4566" w:type="dxa"/>
            <w:vMerge/>
            <w:tcBorders>
              <w:left w:val="single" w:sz="6" w:space="0" w:color="7A7657"/>
              <w:right w:val="single" w:sz="6" w:space="0" w:color="7A7657"/>
            </w:tcBorders>
            <w:shd w:val="clear" w:color="auto" w:fill="F3EEC9"/>
            <w:vAlign w:val="center"/>
            <w:hideMark/>
          </w:tcPr>
          <w:p w14:paraId="43E5AE98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</w:p>
        </w:tc>
      </w:tr>
      <w:tr w:rsidR="001D3805" w:rsidRPr="001D3805" w14:paraId="2B6B7DBC" w14:textId="77777777" w:rsidTr="003A0F90">
        <w:trPr>
          <w:trHeight w:val="269"/>
        </w:trPr>
        <w:tc>
          <w:tcPr>
            <w:tcW w:w="5671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14:paraId="741107DA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>Дети-инвалиды</w:t>
            </w:r>
          </w:p>
        </w:tc>
        <w:tc>
          <w:tcPr>
            <w:tcW w:w="4566" w:type="dxa"/>
            <w:vMerge/>
            <w:tcBorders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F3EEC9"/>
            <w:vAlign w:val="center"/>
            <w:hideMark/>
          </w:tcPr>
          <w:p w14:paraId="4C67210B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</w:p>
        </w:tc>
      </w:tr>
      <w:tr w:rsidR="001D3805" w:rsidRPr="001D3805" w14:paraId="66E71AFF" w14:textId="77777777" w:rsidTr="003A0F90">
        <w:tc>
          <w:tcPr>
            <w:tcW w:w="5671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14:paraId="55C36DDC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>Дети, проживающие в малоимущих семьях</w:t>
            </w:r>
          </w:p>
        </w:tc>
        <w:tc>
          <w:tcPr>
            <w:tcW w:w="4566" w:type="dxa"/>
            <w:vMerge w:val="restart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14:paraId="455A8596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>80 %</w:t>
            </w:r>
          </w:p>
          <w:p w14:paraId="3CC39E37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1D3805"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</w:rPr>
              <w:t>17 082,24</w:t>
            </w: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 xml:space="preserve"> руб. в загородный лагерь</w:t>
            </w:r>
          </w:p>
          <w:p w14:paraId="37996BD6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1D3805"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</w:rPr>
              <w:t>23 461,25</w:t>
            </w: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 xml:space="preserve"> руб. в санаторный лагерь</w:t>
            </w:r>
          </w:p>
          <w:p w14:paraId="13CAD201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sz w:val="25"/>
                <w:szCs w:val="25"/>
              </w:rPr>
            </w:pPr>
            <w:r w:rsidRPr="001D3805"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</w:rPr>
              <w:t>12 526,98</w:t>
            </w: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 xml:space="preserve"> руб. в профильный лагерь</w:t>
            </w:r>
          </w:p>
        </w:tc>
      </w:tr>
      <w:tr w:rsidR="001D3805" w:rsidRPr="001D3805" w14:paraId="05B8EEE0" w14:textId="77777777" w:rsidTr="003A0F90">
        <w:trPr>
          <w:trHeight w:val="1011"/>
        </w:trPr>
        <w:tc>
          <w:tcPr>
            <w:tcW w:w="5671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14:paraId="4B03900A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>Дети, находящиеся в социально опасном положении</w:t>
            </w:r>
          </w:p>
        </w:tc>
        <w:tc>
          <w:tcPr>
            <w:tcW w:w="4566" w:type="dxa"/>
            <w:vMerge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F3EEC9"/>
            <w:vAlign w:val="center"/>
            <w:hideMark/>
          </w:tcPr>
          <w:p w14:paraId="62B99C95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</w:p>
        </w:tc>
      </w:tr>
      <w:tr w:rsidR="001D3805" w:rsidRPr="001D3805" w14:paraId="5BB5A672" w14:textId="77777777" w:rsidTr="003A0F90">
        <w:tc>
          <w:tcPr>
            <w:tcW w:w="5671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14:paraId="22B0CCB0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>Дети, проживающие в семьях со среднемесячным доходом семьи не выше двукратной величины (включительно) прожиточного минимума                                       (</w:t>
            </w:r>
            <w:r w:rsidRPr="001D3805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</w:rPr>
              <w:t>менее 21 688 руб.)</w:t>
            </w:r>
          </w:p>
        </w:tc>
        <w:tc>
          <w:tcPr>
            <w:tcW w:w="4566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14:paraId="73A93016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>70%</w:t>
            </w:r>
          </w:p>
          <w:p w14:paraId="3CA6A604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1D3805"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</w:rPr>
              <w:t>14 946,96</w:t>
            </w: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 xml:space="preserve"> руб. в загородный лагерь</w:t>
            </w:r>
          </w:p>
          <w:p w14:paraId="603BC231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1D3805"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</w:rPr>
              <w:t>20 528,59</w:t>
            </w: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 xml:space="preserve"> руб. в санаторный лагерь</w:t>
            </w:r>
          </w:p>
          <w:p w14:paraId="6F95AA5D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sz w:val="25"/>
                <w:szCs w:val="25"/>
              </w:rPr>
            </w:pPr>
            <w:r w:rsidRPr="001D3805"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</w:rPr>
              <w:t>10 961,10</w:t>
            </w: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 xml:space="preserve"> руб. в профильный лагерь</w:t>
            </w:r>
          </w:p>
        </w:tc>
      </w:tr>
      <w:tr w:rsidR="001D3805" w:rsidRPr="001D3805" w14:paraId="138AA513" w14:textId="77777777" w:rsidTr="003A0F90">
        <w:tc>
          <w:tcPr>
            <w:tcW w:w="5671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14:paraId="62BF5C92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 xml:space="preserve">Дети, проживающие в семьях со среднемесячным доходом, превышающим двукратную величину, но не выше трехкратной </w:t>
            </w: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lastRenderedPageBreak/>
              <w:t>величины (включительно) прожиточного минимума (</w:t>
            </w:r>
            <w:r w:rsidRPr="001D3805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</w:rPr>
              <w:t xml:space="preserve">более 21 </w:t>
            </w:r>
            <w:proofErr w:type="gramStart"/>
            <w:r w:rsidRPr="001D3805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</w:rPr>
              <w:t>688</w:t>
            </w:r>
            <w:proofErr w:type="gramEnd"/>
            <w:r w:rsidRPr="001D3805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</w:rPr>
              <w:t xml:space="preserve"> но менее 32 532)</w:t>
            </w:r>
          </w:p>
        </w:tc>
        <w:tc>
          <w:tcPr>
            <w:tcW w:w="4566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14:paraId="624F423A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lastRenderedPageBreak/>
              <w:t>30%</w:t>
            </w:r>
          </w:p>
          <w:p w14:paraId="15AC8836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1D3805"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</w:rPr>
              <w:t>6 405,84</w:t>
            </w: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 xml:space="preserve"> руб. в загородный лагерь</w:t>
            </w:r>
          </w:p>
          <w:p w14:paraId="16F22AA1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1D3805"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</w:rPr>
              <w:t>8 797,97</w:t>
            </w: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 xml:space="preserve"> руб. в санаторный лагерь</w:t>
            </w:r>
          </w:p>
          <w:p w14:paraId="635A2001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sz w:val="25"/>
                <w:szCs w:val="25"/>
              </w:rPr>
            </w:pPr>
            <w:r w:rsidRPr="001D3805">
              <w:rPr>
                <w:rFonts w:ascii="Georgia" w:eastAsia="Times New Roman" w:hAnsi="Georgia" w:cs="Times New Roman"/>
                <w:b/>
                <w:color w:val="2D2B20"/>
                <w:sz w:val="25"/>
                <w:szCs w:val="25"/>
              </w:rPr>
              <w:lastRenderedPageBreak/>
              <w:t>4 697,62</w:t>
            </w: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 xml:space="preserve"> руб. в профильный лагерь</w:t>
            </w:r>
          </w:p>
        </w:tc>
      </w:tr>
      <w:tr w:rsidR="001D3805" w:rsidRPr="001D3805" w14:paraId="0A4CB424" w14:textId="77777777" w:rsidTr="003A0F90">
        <w:tc>
          <w:tcPr>
            <w:tcW w:w="5671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14:paraId="48EB9428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lastRenderedPageBreak/>
              <w:t>Дети, проживающие в семьях со среднемесячным доходом, превышающим трехкратную величину прожиточного минимума (</w:t>
            </w:r>
            <w:r w:rsidRPr="001D3805">
              <w:rPr>
                <w:rFonts w:ascii="Georgia" w:eastAsia="Times New Roman" w:hAnsi="Georgia" w:cs="Times New Roman"/>
                <w:b/>
                <w:bCs/>
                <w:color w:val="2D2B20"/>
                <w:sz w:val="25"/>
              </w:rPr>
              <w:t>более 32 532)</w:t>
            </w:r>
          </w:p>
        </w:tc>
        <w:tc>
          <w:tcPr>
            <w:tcW w:w="4566" w:type="dxa"/>
            <w:tcBorders>
              <w:top w:val="single" w:sz="6" w:space="0" w:color="7A7657"/>
              <w:left w:val="single" w:sz="6" w:space="0" w:color="7A7657"/>
              <w:bottom w:val="single" w:sz="6" w:space="0" w:color="7A7657"/>
              <w:right w:val="single" w:sz="6" w:space="0" w:color="7A7657"/>
            </w:tcBorders>
            <w:shd w:val="clear" w:color="auto" w:fill="auto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14:paraId="109F9C99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>0%</w:t>
            </w:r>
          </w:p>
          <w:p w14:paraId="564759CB" w14:textId="77777777" w:rsidR="001D3805" w:rsidRPr="001D3805" w:rsidRDefault="001D3805" w:rsidP="001D3805">
            <w:pPr>
              <w:spacing w:after="0" w:line="240" w:lineRule="auto"/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</w:pPr>
            <w:r w:rsidRPr="001D3805">
              <w:rPr>
                <w:rFonts w:ascii="Georgia" w:eastAsia="Times New Roman" w:hAnsi="Georgia" w:cs="Times New Roman"/>
                <w:color w:val="2D2B20"/>
                <w:sz w:val="25"/>
                <w:szCs w:val="25"/>
              </w:rPr>
              <w:t>(государственная поддержка не предоставляется)</w:t>
            </w:r>
          </w:p>
        </w:tc>
      </w:tr>
    </w:tbl>
    <w:p w14:paraId="38BA45AD" w14:textId="77777777" w:rsidR="001D3805" w:rsidRPr="001D3805" w:rsidRDefault="001D3805" w:rsidP="001D3805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70083E08" w14:textId="77777777" w:rsidR="001D3805" w:rsidRPr="001D3805" w:rsidRDefault="001D3805" w:rsidP="001D380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D380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НОРМАТИВНАЯ БАЗА</w:t>
      </w:r>
    </w:p>
    <w:p w14:paraId="0740A375" w14:textId="77777777" w:rsidR="001D3805" w:rsidRPr="001D3805" w:rsidRDefault="001D3805" w:rsidP="001D380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55CB7E5E" w14:textId="0D6B7065" w:rsidR="001D3805" w:rsidRPr="001D3805" w:rsidRDefault="00584C3A" w:rsidP="00584C3A">
      <w:pPr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1. </w:t>
      </w:r>
      <w:r w:rsidR="001D3805" w:rsidRPr="001D3805">
        <w:rPr>
          <w:rFonts w:ascii="Times New Roman" w:eastAsiaTheme="minorHAnsi" w:hAnsi="Times New Roman" w:cs="Times New Roman"/>
          <w:shd w:val="clear" w:color="auto" w:fill="FFFFFF"/>
          <w:lang w:eastAsia="en-US"/>
        </w:rPr>
        <w:t>Закон Пермского края от  </w:t>
      </w:r>
      <w:proofErr w:type="spellStart"/>
      <w:proofErr w:type="gramStart"/>
      <w:r w:rsidR="001D3805" w:rsidRPr="001D3805">
        <w:rPr>
          <w:rFonts w:ascii="Times New Roman" w:eastAsiaTheme="minorHAnsi" w:hAnsi="Times New Roman" w:cs="Times New Roman"/>
          <w:shd w:val="clear" w:color="auto" w:fill="FFFFFF"/>
          <w:lang w:eastAsia="en-US"/>
        </w:rPr>
        <w:t>от</w:t>
      </w:r>
      <w:proofErr w:type="spellEnd"/>
      <w:proofErr w:type="gramEnd"/>
      <w:r w:rsidR="001D3805" w:rsidRPr="001D3805">
        <w:rPr>
          <w:rFonts w:ascii="Times New Roman" w:eastAsiaTheme="minorHAnsi" w:hAnsi="Times New Roman" w:cs="Times New Roman"/>
          <w:shd w:val="clear" w:color="auto" w:fill="FFFFFF"/>
          <w:lang w:eastAsia="en-US"/>
        </w:rPr>
        <w:t xml:space="preserve"> 05.02.2016 № 602-ПК</w:t>
      </w:r>
      <w:r w:rsidR="001D3805" w:rsidRPr="001D3805">
        <w:rPr>
          <w:rFonts w:ascii="Times New Roman" w:eastAsiaTheme="minorHAnsi" w:hAnsi="Times New Roman" w:cs="Times New Roman"/>
          <w:color w:val="4B4B4B"/>
          <w:shd w:val="clear" w:color="auto" w:fill="FFFFFF"/>
          <w:lang w:eastAsia="en-US"/>
        </w:rPr>
        <w:t xml:space="preserve"> </w:t>
      </w:r>
      <w:r w:rsidR="001D3805" w:rsidRPr="001D3805">
        <w:rPr>
          <w:rFonts w:ascii="Times New Roman" w:eastAsiaTheme="minorHAnsi" w:hAnsi="Times New Roman" w:cs="Times New Roman"/>
          <w:shd w:val="clear" w:color="auto" w:fill="FFFFFF"/>
          <w:lang w:eastAsia="en-US"/>
        </w:rPr>
        <w:t>«</w:t>
      </w:r>
      <w:hyperlink r:id="rId17" w:history="1">
        <w:r w:rsidR="001D3805" w:rsidRPr="001D3805">
          <w:rPr>
            <w:rFonts w:ascii="Times New Roman" w:eastAsiaTheme="minorHAnsi" w:hAnsi="Times New Roman" w:cs="Times New Roman"/>
            <w:shd w:val="clear" w:color="auto" w:fill="FFFFFF"/>
            <w:lang w:eastAsia="en-US"/>
          </w:rPr>
          <w:t>Об организации и обеспечении отдыха и оздоровления детей в Пермском крае</w:t>
        </w:r>
      </w:hyperlink>
      <w:r w:rsidR="001D3805" w:rsidRPr="001D3805">
        <w:rPr>
          <w:rFonts w:ascii="Times New Roman" w:eastAsiaTheme="minorHAnsi" w:hAnsi="Times New Roman" w:cs="Times New Roman"/>
          <w:shd w:val="clear" w:color="auto" w:fill="FFFFFF"/>
          <w:lang w:eastAsia="en-US"/>
        </w:rPr>
        <w:t>»;</w:t>
      </w:r>
    </w:p>
    <w:p w14:paraId="7ABBC532" w14:textId="6C1531AF" w:rsidR="001D3805" w:rsidRPr="001D3805" w:rsidRDefault="00584C3A" w:rsidP="00584C3A">
      <w:pPr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2.  </w:t>
      </w:r>
      <w:r w:rsidR="001D3805" w:rsidRPr="001D3805">
        <w:rPr>
          <w:rFonts w:ascii="Times New Roman" w:eastAsia="Calibri" w:hAnsi="Times New Roman" w:cs="Times New Roman"/>
          <w:lang w:eastAsia="en-US"/>
        </w:rPr>
        <w:t>Постановление Правительства Пермского края от 31.03.2016 №169-п  «Об утверждении Порядков по реализации государственных полномочий в сфере обеспечения отдыха детей и их оздоровления в Пермском крае»;</w:t>
      </w:r>
    </w:p>
    <w:p w14:paraId="10890255" w14:textId="3DF0EFEA" w:rsidR="001D3805" w:rsidRPr="001D3805" w:rsidRDefault="00584C3A" w:rsidP="00584C3A">
      <w:pPr>
        <w:contextualSpacing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3. </w:t>
      </w:r>
      <w:r w:rsidR="001D3805" w:rsidRPr="001D3805">
        <w:rPr>
          <w:rFonts w:ascii="Times New Roman" w:eastAsiaTheme="minorHAnsi" w:hAnsi="Times New Roman" w:cs="Times New Roman"/>
          <w:lang w:eastAsia="en-US"/>
        </w:rPr>
        <w:t>Постановление Правительства Пермского края от 25.11.2020 №902-п «Об утверждении Порядка предоставления родителям компенсации части расходов на оплату стоимости самостоятельно приобретаемой путёвки в загородные лагеря отдыха и оздоровления детей, детские оздоровительные лагеря санаторного типа, расположенные на территории Российской Федерации, детские специализированны</w:t>
      </w:r>
      <w:proofErr w:type="gramStart"/>
      <w:r w:rsidR="001D3805" w:rsidRPr="001D3805">
        <w:rPr>
          <w:rFonts w:ascii="Times New Roman" w:eastAsiaTheme="minorHAnsi" w:hAnsi="Times New Roman" w:cs="Times New Roman"/>
          <w:lang w:eastAsia="en-US"/>
        </w:rPr>
        <w:t>е(</w:t>
      </w:r>
      <w:proofErr w:type="gramEnd"/>
      <w:r w:rsidR="001D3805" w:rsidRPr="001D3805">
        <w:rPr>
          <w:rFonts w:ascii="Times New Roman" w:eastAsiaTheme="minorHAnsi" w:hAnsi="Times New Roman" w:cs="Times New Roman"/>
          <w:lang w:eastAsia="en-US"/>
        </w:rPr>
        <w:t xml:space="preserve">профильные) лагеря, расположенные на территории Пермского края; </w:t>
      </w:r>
    </w:p>
    <w:p w14:paraId="07D3F322" w14:textId="52BC9969" w:rsidR="00A8738E" w:rsidRPr="00584C3A" w:rsidRDefault="00584C3A" w:rsidP="00584C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4.  </w:t>
      </w:r>
      <w:proofErr w:type="spellStart"/>
      <w:r w:rsidR="001D3805" w:rsidRPr="00584C3A">
        <w:rPr>
          <w:rFonts w:ascii="Times New Roman" w:eastAsiaTheme="minorHAnsi" w:hAnsi="Times New Roman" w:cs="Times New Roman"/>
          <w:lang w:eastAsia="en-US"/>
        </w:rPr>
        <w:t>Добрянский</w:t>
      </w:r>
      <w:proofErr w:type="spellEnd"/>
      <w:r w:rsidR="001D3805" w:rsidRPr="00584C3A">
        <w:rPr>
          <w:rFonts w:ascii="Times New Roman" w:eastAsiaTheme="minorHAnsi" w:hAnsi="Times New Roman" w:cs="Times New Roman"/>
          <w:lang w:eastAsia="en-US"/>
        </w:rPr>
        <w:t xml:space="preserve"> городской округ, постановление администрации городского округа от 16.03.2020 № 411 «Об организации и обеспечении отдыха, оздоровления и занятости детей в каникулярное время в </w:t>
      </w:r>
      <w:proofErr w:type="spellStart"/>
      <w:r w:rsidR="001D3805" w:rsidRPr="00584C3A">
        <w:rPr>
          <w:rFonts w:ascii="Times New Roman" w:eastAsiaTheme="minorHAnsi" w:hAnsi="Times New Roman" w:cs="Times New Roman"/>
          <w:lang w:eastAsia="en-US"/>
        </w:rPr>
        <w:t>Добрянском</w:t>
      </w:r>
      <w:proofErr w:type="spellEnd"/>
      <w:r w:rsidR="001D3805" w:rsidRPr="00584C3A">
        <w:rPr>
          <w:rFonts w:ascii="Times New Roman" w:eastAsiaTheme="minorHAnsi" w:hAnsi="Times New Roman" w:cs="Times New Roman"/>
          <w:lang w:eastAsia="en-US"/>
        </w:rPr>
        <w:t xml:space="preserve"> городском округе».</w:t>
      </w:r>
    </w:p>
    <w:sectPr w:rsidR="00A8738E" w:rsidRPr="00584C3A" w:rsidSect="004D099B">
      <w:headerReference w:type="default" r:id="rId1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BF1D1" w14:textId="77777777" w:rsidR="002622BB" w:rsidRDefault="002622BB" w:rsidP="007637A9">
      <w:pPr>
        <w:spacing w:after="0" w:line="240" w:lineRule="auto"/>
      </w:pPr>
      <w:r>
        <w:separator/>
      </w:r>
    </w:p>
  </w:endnote>
  <w:endnote w:type="continuationSeparator" w:id="0">
    <w:p w14:paraId="566D305C" w14:textId="77777777" w:rsidR="002622BB" w:rsidRDefault="002622BB" w:rsidP="0076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F7BE61" w14:textId="77777777" w:rsidR="002622BB" w:rsidRDefault="002622BB" w:rsidP="007637A9">
      <w:pPr>
        <w:spacing w:after="0" w:line="240" w:lineRule="auto"/>
      </w:pPr>
      <w:r>
        <w:separator/>
      </w:r>
    </w:p>
  </w:footnote>
  <w:footnote w:type="continuationSeparator" w:id="0">
    <w:p w14:paraId="308E0355" w14:textId="77777777" w:rsidR="002622BB" w:rsidRDefault="002622BB" w:rsidP="00763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C4F9E" w14:textId="77777777" w:rsidR="007637A9" w:rsidRDefault="007637A9">
    <w:pPr>
      <w:pStyle w:val="a6"/>
    </w:pPr>
    <w: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916BF"/>
    <w:multiLevelType w:val="hybridMultilevel"/>
    <w:tmpl w:val="D37AAA38"/>
    <w:lvl w:ilvl="0" w:tplc="ACEC630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A3DE0"/>
    <w:multiLevelType w:val="hybridMultilevel"/>
    <w:tmpl w:val="4CDCF1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A3440"/>
    <w:multiLevelType w:val="hybridMultilevel"/>
    <w:tmpl w:val="C35637E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F61EDB"/>
    <w:multiLevelType w:val="hybridMultilevel"/>
    <w:tmpl w:val="D85AB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37A9"/>
    <w:rsid w:val="00003F3B"/>
    <w:rsid w:val="000101A8"/>
    <w:rsid w:val="000472F6"/>
    <w:rsid w:val="00070A77"/>
    <w:rsid w:val="000C320B"/>
    <w:rsid w:val="001504A4"/>
    <w:rsid w:val="0015324C"/>
    <w:rsid w:val="00157C2F"/>
    <w:rsid w:val="001875BC"/>
    <w:rsid w:val="001B4B01"/>
    <w:rsid w:val="001D3805"/>
    <w:rsid w:val="001F60AB"/>
    <w:rsid w:val="00202DF3"/>
    <w:rsid w:val="00203FDE"/>
    <w:rsid w:val="00256291"/>
    <w:rsid w:val="002622BB"/>
    <w:rsid w:val="00265A3D"/>
    <w:rsid w:val="002B6725"/>
    <w:rsid w:val="002C018F"/>
    <w:rsid w:val="00300AB2"/>
    <w:rsid w:val="0030332E"/>
    <w:rsid w:val="00333E66"/>
    <w:rsid w:val="003417B7"/>
    <w:rsid w:val="00383A24"/>
    <w:rsid w:val="003A0F90"/>
    <w:rsid w:val="003B0B8D"/>
    <w:rsid w:val="003B3F9B"/>
    <w:rsid w:val="003C5D9B"/>
    <w:rsid w:val="003D25B1"/>
    <w:rsid w:val="004343BA"/>
    <w:rsid w:val="00442D45"/>
    <w:rsid w:val="00464FB0"/>
    <w:rsid w:val="00470E5F"/>
    <w:rsid w:val="004A23FA"/>
    <w:rsid w:val="004A4E7C"/>
    <w:rsid w:val="004C76EE"/>
    <w:rsid w:val="004D099B"/>
    <w:rsid w:val="005214D0"/>
    <w:rsid w:val="005301DF"/>
    <w:rsid w:val="00543F18"/>
    <w:rsid w:val="00551537"/>
    <w:rsid w:val="005564A0"/>
    <w:rsid w:val="00584C3A"/>
    <w:rsid w:val="005B42D1"/>
    <w:rsid w:val="005B6589"/>
    <w:rsid w:val="0065718F"/>
    <w:rsid w:val="006771E8"/>
    <w:rsid w:val="00681CDD"/>
    <w:rsid w:val="00695999"/>
    <w:rsid w:val="006C6E79"/>
    <w:rsid w:val="00724939"/>
    <w:rsid w:val="00750E35"/>
    <w:rsid w:val="007637A9"/>
    <w:rsid w:val="007A2872"/>
    <w:rsid w:val="007A5E71"/>
    <w:rsid w:val="007C066C"/>
    <w:rsid w:val="007E2A5F"/>
    <w:rsid w:val="00875279"/>
    <w:rsid w:val="00886BE2"/>
    <w:rsid w:val="00893BBA"/>
    <w:rsid w:val="008C0C6E"/>
    <w:rsid w:val="008D5401"/>
    <w:rsid w:val="008F67FB"/>
    <w:rsid w:val="00905876"/>
    <w:rsid w:val="0092407F"/>
    <w:rsid w:val="00936761"/>
    <w:rsid w:val="00973AF2"/>
    <w:rsid w:val="009B0163"/>
    <w:rsid w:val="009B4234"/>
    <w:rsid w:val="009F63D7"/>
    <w:rsid w:val="00A3087F"/>
    <w:rsid w:val="00A632B6"/>
    <w:rsid w:val="00A76B8A"/>
    <w:rsid w:val="00A8738E"/>
    <w:rsid w:val="00A87DDD"/>
    <w:rsid w:val="00A93CC4"/>
    <w:rsid w:val="00AA0674"/>
    <w:rsid w:val="00AB30CA"/>
    <w:rsid w:val="00AD1928"/>
    <w:rsid w:val="00AD20D8"/>
    <w:rsid w:val="00AD3EAD"/>
    <w:rsid w:val="00AE29AE"/>
    <w:rsid w:val="00B20D19"/>
    <w:rsid w:val="00B46C44"/>
    <w:rsid w:val="00BF54E7"/>
    <w:rsid w:val="00C3061C"/>
    <w:rsid w:val="00C312F7"/>
    <w:rsid w:val="00C37D2C"/>
    <w:rsid w:val="00C40D5A"/>
    <w:rsid w:val="00C528DE"/>
    <w:rsid w:val="00C977EA"/>
    <w:rsid w:val="00D55677"/>
    <w:rsid w:val="00D63ED4"/>
    <w:rsid w:val="00DA6381"/>
    <w:rsid w:val="00DB1FE2"/>
    <w:rsid w:val="00DB323A"/>
    <w:rsid w:val="00DB7360"/>
    <w:rsid w:val="00E17E8B"/>
    <w:rsid w:val="00E25C14"/>
    <w:rsid w:val="00E2763B"/>
    <w:rsid w:val="00E37956"/>
    <w:rsid w:val="00E43577"/>
    <w:rsid w:val="00E9294A"/>
    <w:rsid w:val="00EE5F11"/>
    <w:rsid w:val="00EF1CDC"/>
    <w:rsid w:val="00F00246"/>
    <w:rsid w:val="00F2074A"/>
    <w:rsid w:val="00FB2F51"/>
    <w:rsid w:val="00FB3788"/>
    <w:rsid w:val="00FC6577"/>
    <w:rsid w:val="00FC75F8"/>
    <w:rsid w:val="00FE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36"/>
        <o:r id="V:Rule2" type="connector" idref="#AutoShape 37"/>
        <o:r id="V:Rule3" type="connector" idref="#AutoShape 34"/>
        <o:r id="V:Rule4" type="connector" idref="#AutoShape 32"/>
        <o:r id="V:Rule5" type="connector" idref="#AutoShape 31"/>
        <o:r id="V:Rule6" type="connector" idref="#AutoShape 30"/>
        <o:r id="V:Rule7" type="connector" idref="#AutoShape 35"/>
        <o:r id="V:Rule8" type="connector" idref="#AutoShape 29"/>
      </o:rules>
    </o:shapelayout>
  </w:shapeDefaults>
  <w:decimalSymbol w:val=","/>
  <w:listSeparator w:val=";"/>
  <w14:docId w14:val="111C27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7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637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763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637A9"/>
  </w:style>
  <w:style w:type="paragraph" w:styleId="a8">
    <w:name w:val="footer"/>
    <w:basedOn w:val="a"/>
    <w:link w:val="a9"/>
    <w:uiPriority w:val="99"/>
    <w:semiHidden/>
    <w:unhideWhenUsed/>
    <w:rsid w:val="00763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637A9"/>
  </w:style>
  <w:style w:type="character" w:styleId="aa">
    <w:name w:val="Hyperlink"/>
    <w:basedOn w:val="a0"/>
    <w:uiPriority w:val="99"/>
    <w:unhideWhenUsed/>
    <w:rsid w:val="00B20D19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E25C14"/>
    <w:pPr>
      <w:ind w:left="720"/>
      <w:contextualSpacing/>
    </w:pPr>
  </w:style>
  <w:style w:type="paragraph" w:customStyle="1" w:styleId="ac">
    <w:name w:val="Адресат"/>
    <w:basedOn w:val="a"/>
    <w:rsid w:val="003C5D9B"/>
    <w:pPr>
      <w:suppressAutoHyphens/>
      <w:spacing w:after="12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d">
    <w:name w:val="Заголовок к тексту"/>
    <w:basedOn w:val="a"/>
    <w:next w:val="ae"/>
    <w:rsid w:val="003C5D9B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e">
    <w:name w:val="Body Text"/>
    <w:basedOn w:val="a"/>
    <w:link w:val="af"/>
    <w:uiPriority w:val="99"/>
    <w:semiHidden/>
    <w:unhideWhenUsed/>
    <w:rsid w:val="003C5D9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C5D9B"/>
  </w:style>
  <w:style w:type="paragraph" w:customStyle="1" w:styleId="af0">
    <w:name w:val="Исполнитель"/>
    <w:basedOn w:val="ae"/>
    <w:rsid w:val="00A8738E"/>
    <w:pPr>
      <w:suppressAutoHyphens/>
      <w:spacing w:after="0" w:line="240" w:lineRule="exac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Body Text 3"/>
    <w:basedOn w:val="a"/>
    <w:link w:val="30"/>
    <w:rsid w:val="00A8738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8738E"/>
    <w:rPr>
      <w:rFonts w:ascii="Times New Roman" w:eastAsia="Times New Roman" w:hAnsi="Times New Roman" w:cs="Times New Roman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1F60AB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5"/>
    <w:uiPriority w:val="59"/>
    <w:rsid w:val="001D380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insoc.permkrai.ru/otdykh-i-ozdorovlenie-detey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insoc.permkrai.ru/otdykh-i-ozdorovlenie-detey/" TargetMode="External"/><Relationship Id="rId17" Type="http://schemas.openxmlformats.org/officeDocument/2006/relationships/hyperlink" Target="http://www.gorodperm.ru/upload/pages/9420/Zakon_Permskogo_kraja_ot_05.02.2016_N_602-PK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rodperm.ru/actions/social/family/camp/Compensation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bryanka-edu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insoc.permkrai.ru/otdykh-i-ozdorovlenie-detey/" TargetMode="External"/><Relationship Id="rId10" Type="http://schemas.openxmlformats.org/officeDocument/2006/relationships/hyperlink" Target="mailto:dobruo@dobrraion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gorodperm.ru/actions/social/family/camp/Compens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653A4-DC41-4B6A-9064-A085ADEA5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1580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Секретарь</cp:lastModifiedBy>
  <cp:revision>38</cp:revision>
  <cp:lastPrinted>2021-01-11T06:50:00Z</cp:lastPrinted>
  <dcterms:created xsi:type="dcterms:W3CDTF">2021-01-11T07:02:00Z</dcterms:created>
  <dcterms:modified xsi:type="dcterms:W3CDTF">2021-04-07T09:25:00Z</dcterms:modified>
</cp:coreProperties>
</file>