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C9" w:rsidRDefault="00C012C9" w:rsidP="00C012C9">
      <w:pPr>
        <w:spacing w:before="22" w:line="256" w:lineRule="auto"/>
        <w:ind w:right="846"/>
        <w:rPr>
          <w:sz w:val="40"/>
          <w:szCs w:val="40"/>
        </w:rPr>
      </w:pPr>
    </w:p>
    <w:p w:rsidR="00C012C9" w:rsidRDefault="007942F5" w:rsidP="007942F5">
      <w:pPr>
        <w:spacing w:before="93"/>
        <w:ind w:left="-993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0BBC1F" wp14:editId="14FF3540">
            <wp:extent cx="7324090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30" t="7006" b="57412"/>
                    <a:stretch/>
                  </pic:blipFill>
                  <pic:spPr bwMode="auto">
                    <a:xfrm>
                      <a:off x="0" y="0"/>
                      <a:ext cx="7324726" cy="367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2F5" w:rsidRDefault="007942F5" w:rsidP="00C012C9">
      <w:pPr>
        <w:ind w:left="9"/>
        <w:jc w:val="center"/>
        <w:rPr>
          <w:color w:val="000000"/>
          <w:sz w:val="28"/>
          <w:szCs w:val="28"/>
        </w:rPr>
      </w:pPr>
    </w:p>
    <w:p w:rsidR="00C012C9" w:rsidRDefault="00C012C9" w:rsidP="00C012C9">
      <w:pPr>
        <w:ind w:left="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КУРСА ВНЕУРОЧНОЙ ДЕЯТЕЛЬНОСТИ</w:t>
      </w:r>
    </w:p>
    <w:p w:rsidR="00C012C9" w:rsidRDefault="00C012C9" w:rsidP="00C012C9">
      <w:pPr>
        <w:spacing w:before="163" w:line="360" w:lineRule="auto"/>
        <w:ind w:left="2694" w:right="3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«РОБОТОТЕХНИКА»</w:t>
      </w:r>
    </w:p>
    <w:p w:rsidR="00C012C9" w:rsidRDefault="00C012C9" w:rsidP="00C012C9">
      <w:pPr>
        <w:spacing w:before="163" w:line="360" w:lineRule="auto"/>
        <w:ind w:right="38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«Точка Роста»</w:t>
      </w:r>
    </w:p>
    <w:p w:rsidR="00C012C9" w:rsidRDefault="00C012C9" w:rsidP="00C012C9">
      <w:pPr>
        <w:rPr>
          <w:color w:val="000000"/>
          <w:sz w:val="28"/>
          <w:szCs w:val="28"/>
        </w:rPr>
      </w:pPr>
    </w:p>
    <w:p w:rsidR="00C012C9" w:rsidRDefault="00C012C9" w:rsidP="00C012C9">
      <w:pPr>
        <w:rPr>
          <w:color w:val="000000"/>
          <w:sz w:val="28"/>
          <w:szCs w:val="28"/>
        </w:rPr>
      </w:pPr>
    </w:p>
    <w:p w:rsidR="00C012C9" w:rsidRDefault="00C012C9" w:rsidP="00C012C9">
      <w:pPr>
        <w:rPr>
          <w:color w:val="000000"/>
          <w:sz w:val="28"/>
          <w:szCs w:val="28"/>
        </w:rPr>
      </w:pPr>
    </w:p>
    <w:p w:rsidR="00C012C9" w:rsidRDefault="00C012C9" w:rsidP="00C012C9">
      <w:pPr>
        <w:rPr>
          <w:color w:val="000000"/>
          <w:sz w:val="28"/>
          <w:szCs w:val="28"/>
        </w:rPr>
      </w:pPr>
    </w:p>
    <w:p w:rsidR="00C012C9" w:rsidRDefault="00C012C9" w:rsidP="00C012C9">
      <w:pPr>
        <w:rPr>
          <w:color w:val="000000"/>
          <w:sz w:val="28"/>
          <w:szCs w:val="28"/>
        </w:rPr>
      </w:pPr>
    </w:p>
    <w:p w:rsidR="00C012C9" w:rsidRDefault="00C012C9" w:rsidP="00C012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 год</w:t>
      </w:r>
    </w:p>
    <w:p w:rsidR="00C012C9" w:rsidRDefault="00C012C9" w:rsidP="00C012C9">
      <w:pPr>
        <w:spacing w:before="2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Возраст: 1-2 класс</w:t>
      </w: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C012C9" w:rsidRDefault="00C012C9" w:rsidP="00C01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7942F5">
        <w:rPr>
          <w:sz w:val="28"/>
          <w:szCs w:val="28"/>
        </w:rPr>
        <w:t>начальных классов</w:t>
      </w:r>
      <w:r>
        <w:rPr>
          <w:sz w:val="28"/>
          <w:szCs w:val="28"/>
        </w:rPr>
        <w:t xml:space="preserve"> Старкова Я.А.</w:t>
      </w: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rPr>
          <w:sz w:val="28"/>
          <w:szCs w:val="28"/>
        </w:rPr>
      </w:pPr>
    </w:p>
    <w:p w:rsidR="00C012C9" w:rsidRDefault="00C012C9" w:rsidP="00C012C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Добрянка, 2024</w:t>
      </w:r>
    </w:p>
    <w:p w:rsidR="00977198" w:rsidRDefault="003C4FFA">
      <w:pPr>
        <w:spacing w:before="5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Содержание</w:t>
      </w:r>
    </w:p>
    <w:p w:rsidR="00977198" w:rsidRDefault="00977198">
      <w:pPr>
        <w:jc w:val="center"/>
        <w:rPr>
          <w:color w:val="000000"/>
          <w:sz w:val="22"/>
          <w:szCs w:val="22"/>
        </w:rPr>
      </w:pPr>
    </w:p>
    <w:p w:rsidR="00977198" w:rsidRDefault="003C4FFA">
      <w:pPr>
        <w:tabs>
          <w:tab w:val="left" w:pos="4769"/>
          <w:tab w:val="left" w:pos="4770"/>
        </w:tabs>
        <w:spacing w:before="7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977198" w:rsidRDefault="00977198">
      <w:pPr>
        <w:spacing w:before="10"/>
        <w:rPr>
          <w:b/>
          <w:color w:val="000000"/>
          <w:sz w:val="26"/>
          <w:szCs w:val="26"/>
        </w:rPr>
      </w:pPr>
    </w:p>
    <w:p w:rsidR="00977198" w:rsidRDefault="003C4FFA">
      <w:pPr>
        <w:spacing w:before="1"/>
        <w:ind w:left="161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Направленность программы </w:t>
      </w:r>
      <w:r>
        <w:rPr>
          <w:color w:val="000000"/>
          <w:sz w:val="28"/>
          <w:szCs w:val="28"/>
        </w:rPr>
        <w:t>– техническая.</w:t>
      </w:r>
    </w:p>
    <w:p w:rsidR="00977198" w:rsidRDefault="003C4FFA">
      <w:pPr>
        <w:spacing w:before="5"/>
        <w:ind w:left="906" w:right="692" w:firstLine="7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. Люди постоянно совершенствуют среду своего обитания, дополняя её 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Они помогут лучше 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деятельности в области техники. Программа предлагает сделать эти шаги посредством проектной деятельности, ведь обучение проектированию позволяет формировать у учащихся такие умения как: планирование своей деятельности и осуществление её в соответствии с выработанным планом; планирование работы другого (других) для достижения определённого результата; анализ имеющихся ресурсов для предстоящей деятельности, включая собственные знания; постановку задач по сформулированной цели для последующего решения; анализ полученных результатов на соответствие требованиям задачи или поставленной цели; предъявление и представление хода проделанной работы и её результата. 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977198" w:rsidRDefault="003C4FFA">
      <w:pPr>
        <w:ind w:left="161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Адресат программы </w:t>
      </w:r>
      <w:r>
        <w:rPr>
          <w:color w:val="000000"/>
          <w:sz w:val="28"/>
          <w:szCs w:val="28"/>
        </w:rPr>
        <w:t>(целевая группа)</w:t>
      </w:r>
    </w:p>
    <w:p w:rsidR="00977198" w:rsidRDefault="003C4FFA">
      <w:pPr>
        <w:spacing w:before="5"/>
        <w:ind w:left="906" w:right="69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предназначена для детей в возрасте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– 9 лет. Одна из особенностей развития мышления в этом возрасте –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значительные трудности, так как наглядно себе их они не </w:t>
      </w:r>
      <w:r>
        <w:rPr>
          <w:color w:val="000000"/>
          <w:sz w:val="28"/>
          <w:szCs w:val="28"/>
        </w:rPr>
        <w:lastRenderedPageBreak/>
        <w:t>представляют. Кроме того, у них еще недостаточно знаний об общих закономерностях природных явлений и отношений в обществе. Поэтому для развития мышления учащихся на занятиях в первую очередь необходимы наглядность и разделение сложных понятий на отдельные составные части. В этом возрасте формируется формально-логический тип мышления, основанный на рассуждениях, построении логических цепочек, представлении не явных, но</w:t>
      </w:r>
    </w:p>
    <w:p w:rsidR="00977198" w:rsidRDefault="00977198">
      <w:pPr>
        <w:jc w:val="both"/>
        <w:rPr>
          <w:color w:val="000000"/>
          <w:sz w:val="22"/>
          <w:szCs w:val="22"/>
        </w:rPr>
      </w:pPr>
    </w:p>
    <w:p w:rsidR="00977198" w:rsidRDefault="003C4FFA">
      <w:pPr>
        <w:spacing w:before="5"/>
        <w:ind w:left="906" w:right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возможных свойств предмета или явления, последствий того или иного поступка. Развитию формально-логического мышления способствует освоение ребёнком сравнений, классификаций, способности к анализу и синтезу информации, что происходит в процессе занятий проектной деятельностью. Важными аспектами эмоционального развития личности в этом возрасте является сильная подверженность влиянию авторитета, в роли которого выступает взрослый, устанавливающий определённый порядок (личный пример педагога имеет и воспитательное и мотивационное значение); понимание значимости своих отношений с окружающими. В этом возрасте приобретаются такие черты, как произвольность и внутреннее планирование действий, ребёнок учится планировать своё время, распределять его между выполнением обязанностей   и своими желаниями.</w:t>
      </w:r>
    </w:p>
    <w:p w:rsidR="00977198" w:rsidRDefault="003C4FFA">
      <w:pPr>
        <w:ind w:left="906" w:right="695" w:firstLine="7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внеурочной программы.</w:t>
      </w:r>
    </w:p>
    <w:p w:rsidR="00977198" w:rsidRDefault="003C4FFA">
      <w:pPr>
        <w:spacing w:before="1"/>
        <w:ind w:left="906" w:right="691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реализации внеурочной деятельности в части определения рекомендуемого режима занятий соответствуют санитарно- эпидемиологическим требованиям к устройству, содержанию и организации режима работы образовательных организаций дополнительного образования детей (СП 2.4.3648-20 "Санитарно-эпидемиологические требования к организациям воспитания и обучения, отдыха и оздоровления детей и молодежи»), а также требованиям к обеспечению безопасности обучающихся согласно нормативно-инструктивным документам Министерства образования РФ.</w:t>
      </w:r>
    </w:p>
    <w:p w:rsidR="00977198" w:rsidRDefault="003C4FFA">
      <w:pPr>
        <w:spacing w:line="318" w:lineRule="auto"/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Трудоемкость программы</w:t>
      </w:r>
      <w:r>
        <w:rPr>
          <w:color w:val="000000"/>
          <w:sz w:val="28"/>
          <w:szCs w:val="28"/>
        </w:rPr>
        <w:t>: 34 часа, 1 год обучения</w:t>
      </w:r>
    </w:p>
    <w:p w:rsidR="00977198" w:rsidRDefault="003C4FFA">
      <w:pPr>
        <w:spacing w:line="320" w:lineRule="auto"/>
        <w:ind w:left="1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Режим занятий</w:t>
      </w:r>
      <w:r>
        <w:rPr>
          <w:color w:val="000000"/>
          <w:sz w:val="28"/>
          <w:szCs w:val="28"/>
        </w:rPr>
        <w:t>: группы занимаются 1 раз в неделю по 1 часу.</w:t>
      </w:r>
    </w:p>
    <w:p w:rsidR="00977198" w:rsidRDefault="003C4FFA">
      <w:pPr>
        <w:spacing w:before="4"/>
        <w:ind w:left="9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занятия – 40 минут</w:t>
      </w:r>
    </w:p>
    <w:p w:rsidR="00977198" w:rsidRDefault="003C4FFA">
      <w:pPr>
        <w:ind w:left="1614" w:right="8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Форма организации деятельности детского объединения</w:t>
      </w:r>
      <w:r>
        <w:rPr>
          <w:color w:val="000000"/>
          <w:sz w:val="28"/>
          <w:szCs w:val="28"/>
        </w:rPr>
        <w:t xml:space="preserve">: лаборатория. </w:t>
      </w:r>
    </w:p>
    <w:p w:rsidR="00977198" w:rsidRDefault="003C4FFA">
      <w:pPr>
        <w:ind w:left="1614" w:right="8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Форма обучения</w:t>
      </w:r>
      <w:r>
        <w:rPr>
          <w:color w:val="000000"/>
          <w:sz w:val="28"/>
          <w:szCs w:val="28"/>
        </w:rPr>
        <w:t>: очная.</w:t>
      </w:r>
    </w:p>
    <w:p w:rsidR="00977198" w:rsidRDefault="003C4FFA">
      <w:pPr>
        <w:spacing w:line="316" w:lineRule="auto"/>
        <w:ind w:left="16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Формы занятий</w:t>
      </w:r>
      <w:r>
        <w:rPr>
          <w:color w:val="000000"/>
          <w:sz w:val="28"/>
          <w:szCs w:val="28"/>
        </w:rPr>
        <w:t>: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before="5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– практикум;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– эксперимент;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занятие – творческая мастерская;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before="5"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тренировочные занятия;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line="319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и стендовая презентация (моделей, проектов);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итоговые учебные занятия (по разделам программы);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– соревнование;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before="5"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виртуальная экскурсия;</w:t>
      </w:r>
    </w:p>
    <w:p w:rsidR="00977198" w:rsidRDefault="003C4FFA">
      <w:pPr>
        <w:numPr>
          <w:ilvl w:val="0"/>
          <w:numId w:val="12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творческих проектов.</w:t>
      </w:r>
    </w:p>
    <w:p w:rsidR="00977198" w:rsidRDefault="003C4FFA">
      <w:pPr>
        <w:tabs>
          <w:tab w:val="left" w:pos="2515"/>
          <w:tab w:val="left" w:pos="4429"/>
          <w:tab w:val="left" w:pos="6875"/>
          <w:tab w:val="left" w:pos="8145"/>
          <w:tab w:val="left" w:pos="8706"/>
          <w:tab w:val="left" w:pos="9976"/>
        </w:tabs>
        <w:spacing w:line="320" w:lineRule="auto"/>
        <w:ind w:left="16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ab/>
        <w:t>организации</w:t>
      </w:r>
      <w:r>
        <w:rPr>
          <w:color w:val="000000"/>
          <w:sz w:val="28"/>
          <w:szCs w:val="28"/>
        </w:rPr>
        <w:tab/>
        <w:t>самостоятельной</w:t>
      </w:r>
      <w:r>
        <w:rPr>
          <w:color w:val="000000"/>
          <w:sz w:val="28"/>
          <w:szCs w:val="28"/>
        </w:rPr>
        <w:tab/>
        <w:t>работы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работы</w:t>
      </w:r>
      <w:r>
        <w:rPr>
          <w:color w:val="000000"/>
          <w:sz w:val="28"/>
          <w:szCs w:val="28"/>
        </w:rPr>
        <w:tab/>
        <w:t>по</w:t>
      </w:r>
    </w:p>
    <w:p w:rsidR="00977198" w:rsidRDefault="00977198">
      <w:pPr>
        <w:spacing w:line="320" w:lineRule="auto"/>
        <w:rPr>
          <w:color w:val="000000"/>
          <w:sz w:val="22"/>
          <w:szCs w:val="22"/>
        </w:rPr>
      </w:pPr>
    </w:p>
    <w:p w:rsidR="00977198" w:rsidRDefault="003C4FFA">
      <w:pPr>
        <w:spacing w:before="74"/>
        <w:ind w:left="906" w:right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индивидуальным учебным заданиям используются такие формы занятий: инструктаж, консультации, разработка и реализация индивидуальных творческих и исследовательских проектов.</w:t>
      </w:r>
    </w:p>
    <w:p w:rsidR="00977198" w:rsidRDefault="00977198">
      <w:pPr>
        <w:spacing w:before="10"/>
        <w:rPr>
          <w:color w:val="000000"/>
          <w:sz w:val="27"/>
          <w:szCs w:val="27"/>
        </w:rPr>
      </w:pPr>
    </w:p>
    <w:p w:rsidR="00977198" w:rsidRDefault="003C4FFA">
      <w:pPr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 и задачи программы</w:t>
      </w:r>
    </w:p>
    <w:p w:rsidR="00977198" w:rsidRDefault="003C4FFA">
      <w:pPr>
        <w:spacing w:before="4"/>
        <w:ind w:left="906" w:right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развитие творческих способностей школьников в процессе создания роботов средствами конструирования, программирования и проектной деятельности.</w:t>
      </w:r>
    </w:p>
    <w:p w:rsidR="00977198" w:rsidRDefault="003C4FFA">
      <w:pPr>
        <w:spacing w:line="316" w:lineRule="auto"/>
        <w:ind w:left="9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</w:t>
      </w:r>
      <w:r>
        <w:rPr>
          <w:color w:val="000000"/>
          <w:sz w:val="28"/>
          <w:szCs w:val="28"/>
        </w:rPr>
        <w:t>:</w:t>
      </w:r>
    </w:p>
    <w:p w:rsidR="00977198" w:rsidRDefault="003C4FFA">
      <w:pPr>
        <w:numPr>
          <w:ilvl w:val="0"/>
          <w:numId w:val="13"/>
        </w:numPr>
        <w:tabs>
          <w:tab w:val="left" w:pos="1944"/>
        </w:tabs>
        <w:spacing w:before="4"/>
        <w:ind w:left="906" w:right="69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обучающихся с конструктором КЛИК: деталями, устройствами, механизмами и средой программирования КЛИК, LEGO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 xml:space="preserve"> 2.0;</w:t>
      </w:r>
    </w:p>
    <w:p w:rsidR="00977198" w:rsidRDefault="003C4FFA">
      <w:pPr>
        <w:numPr>
          <w:ilvl w:val="0"/>
          <w:numId w:val="13"/>
        </w:numPr>
        <w:tabs>
          <w:tab w:val="left" w:pos="1812"/>
        </w:tabs>
        <w:ind w:left="906" w:right="691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навыки творческой проектной деятельности (создание проекта, подготовка презентации и защита проекта) с целью участия в соревнованиях по робототехнике;</w:t>
      </w:r>
    </w:p>
    <w:p w:rsidR="00977198" w:rsidRDefault="003C4FFA">
      <w:pPr>
        <w:numPr>
          <w:ilvl w:val="0"/>
          <w:numId w:val="13"/>
        </w:numPr>
        <w:tabs>
          <w:tab w:val="left" w:pos="1968"/>
        </w:tabs>
        <w:ind w:left="906" w:right="70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 учебного сотрудничества, коммуникации и рефлексии;</w:t>
      </w:r>
    </w:p>
    <w:p w:rsidR="00977198" w:rsidRDefault="003C4FFA">
      <w:pPr>
        <w:numPr>
          <w:ilvl w:val="0"/>
          <w:numId w:val="13"/>
        </w:numPr>
        <w:tabs>
          <w:tab w:val="left" w:pos="1838"/>
        </w:tabs>
        <w:ind w:left="906" w:right="7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освоению и принятию обучающимися общественно признанных социальных норм в культуре поведения, общения, отношения к базовым ценностям.</w:t>
      </w:r>
    </w:p>
    <w:p w:rsidR="00977198" w:rsidRDefault="00977198">
      <w:pPr>
        <w:spacing w:before="3"/>
        <w:rPr>
          <w:color w:val="000000"/>
          <w:sz w:val="27"/>
          <w:szCs w:val="27"/>
        </w:rPr>
      </w:pPr>
    </w:p>
    <w:p w:rsidR="00977198" w:rsidRDefault="003C4FFA">
      <w:pPr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Планируемые результаты</w:t>
      </w:r>
    </w:p>
    <w:p w:rsidR="00977198" w:rsidRDefault="003C4FFA">
      <w:pPr>
        <w:spacing w:before="5"/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Личностными</w:t>
      </w:r>
      <w:r>
        <w:rPr>
          <w:color w:val="000000"/>
          <w:sz w:val="28"/>
          <w:szCs w:val="28"/>
        </w:rPr>
        <w:t xml:space="preserve"> результатами изучения курса является демонстрация обучающимися устойчивого интереса к техническому моделированию и робототехнике, 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977198" w:rsidRDefault="003C4FFA">
      <w:pPr>
        <w:ind w:left="1614" w:right="586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lastRenderedPageBreak/>
        <w:t>Метапредметные</w:t>
      </w:r>
      <w:proofErr w:type="spellEnd"/>
      <w:r>
        <w:rPr>
          <w:color w:val="000000"/>
          <w:sz w:val="28"/>
          <w:szCs w:val="28"/>
          <w:u w:val="single"/>
        </w:rPr>
        <w:t xml:space="preserve"> результаты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Познавательные</w:t>
      </w:r>
      <w:r>
        <w:rPr>
          <w:color w:val="000000"/>
          <w:sz w:val="28"/>
          <w:szCs w:val="28"/>
        </w:rPr>
        <w:t>: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before="6"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назначение схем, алгоритмов;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19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информацию, представленную в форме схемы;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анализирует модель изучаемого объекта;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 информацию, исходя из учебной задачи;</w:t>
      </w:r>
    </w:p>
    <w:p w:rsidR="00977198" w:rsidRDefault="003C4FFA">
      <w:pPr>
        <w:numPr>
          <w:ilvl w:val="0"/>
          <w:numId w:val="1"/>
        </w:numPr>
        <w:tabs>
          <w:tab w:val="left" w:pos="1778"/>
        </w:tabs>
        <w:spacing w:before="6"/>
        <w:ind w:left="1614" w:right="58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информацию у педагога. </w:t>
      </w:r>
      <w:r>
        <w:rPr>
          <w:color w:val="000000"/>
          <w:sz w:val="28"/>
          <w:szCs w:val="28"/>
          <w:u w:val="single"/>
        </w:rPr>
        <w:t>Коммуникативные:</w:t>
      </w:r>
    </w:p>
    <w:p w:rsidR="00977198" w:rsidRDefault="003C4FFA">
      <w:pPr>
        <w:numPr>
          <w:ilvl w:val="0"/>
          <w:numId w:val="1"/>
        </w:numPr>
        <w:tabs>
          <w:tab w:val="left" w:pos="1778"/>
          <w:tab w:val="left" w:pos="3802"/>
          <w:tab w:val="left" w:pos="5955"/>
          <w:tab w:val="left" w:pos="6395"/>
        </w:tabs>
        <w:ind w:left="1778" w:right="3029" w:hanging="1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</w:t>
      </w:r>
      <w:r>
        <w:rPr>
          <w:color w:val="000000"/>
          <w:sz w:val="28"/>
          <w:szCs w:val="28"/>
        </w:rPr>
        <w:tab/>
        <w:t>коммуникацию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участниками образовательной деятельности;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задаёт вопросы;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before="5" w:line="319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реагирует на устные сообщения;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18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требуемую информацию по запросу педагога;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 умение излагать мысли в логической последовательности;</w:t>
      </w:r>
    </w:p>
    <w:p w:rsidR="00977198" w:rsidRDefault="003C4FFA">
      <w:pPr>
        <w:numPr>
          <w:ilvl w:val="0"/>
          <w:numId w:val="1"/>
        </w:numPr>
        <w:tabs>
          <w:tab w:val="left" w:pos="1775"/>
        </w:tabs>
        <w:spacing w:before="66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отстаивает свою точку зрения;</w:t>
      </w:r>
    </w:p>
    <w:p w:rsidR="00977198" w:rsidRDefault="003C4FFA">
      <w:pPr>
        <w:numPr>
          <w:ilvl w:val="0"/>
          <w:numId w:val="1"/>
        </w:numPr>
        <w:tabs>
          <w:tab w:val="left" w:pos="1778"/>
          <w:tab w:val="left" w:pos="4119"/>
          <w:tab w:val="left" w:pos="4714"/>
          <w:tab w:val="left" w:pos="6347"/>
          <w:tab w:val="left" w:pos="6827"/>
          <w:tab w:val="left" w:pos="8810"/>
        </w:tabs>
        <w:spacing w:before="5"/>
        <w:ind w:left="1778" w:right="2020" w:hanging="1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взаимодействует</w:t>
      </w:r>
      <w:r>
        <w:rPr>
          <w:color w:val="000000"/>
          <w:sz w:val="28"/>
          <w:szCs w:val="28"/>
        </w:rPr>
        <w:tab/>
        <w:t>со</w:t>
      </w:r>
      <w:r>
        <w:rPr>
          <w:color w:val="000000"/>
          <w:sz w:val="28"/>
          <w:szCs w:val="28"/>
        </w:rPr>
        <w:tab/>
        <w:t>взрослыми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сверстниками</w:t>
      </w:r>
      <w:r>
        <w:rPr>
          <w:color w:val="000000"/>
          <w:sz w:val="28"/>
          <w:szCs w:val="28"/>
        </w:rPr>
        <w:tab/>
        <w:t>в учебной деятельности;</w:t>
      </w:r>
    </w:p>
    <w:p w:rsidR="00977198" w:rsidRDefault="003C4FFA">
      <w:pPr>
        <w:numPr>
          <w:ilvl w:val="0"/>
          <w:numId w:val="1"/>
        </w:numPr>
        <w:tabs>
          <w:tab w:val="left" w:pos="1777"/>
        </w:tabs>
        <w:spacing w:line="313" w:lineRule="auto"/>
        <w:ind w:left="1777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выполнять отдельные задания в групповой работе.</w:t>
      </w:r>
    </w:p>
    <w:p w:rsidR="00977198" w:rsidRDefault="00977198">
      <w:pPr>
        <w:spacing w:line="313" w:lineRule="auto"/>
        <w:rPr>
          <w:color w:val="000000"/>
          <w:sz w:val="28"/>
          <w:szCs w:val="28"/>
        </w:rPr>
      </w:pPr>
    </w:p>
    <w:p w:rsidR="00977198" w:rsidRDefault="003C4FFA">
      <w:pPr>
        <w:spacing w:before="74" w:line="320" w:lineRule="auto"/>
        <w:ind w:left="16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Регулятивные:</w:t>
      </w:r>
    </w:p>
    <w:p w:rsidR="00977198" w:rsidRDefault="003C4FFA">
      <w:pPr>
        <w:numPr>
          <w:ilvl w:val="0"/>
          <w:numId w:val="2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цели и следует им в учебной деятельности;</w:t>
      </w:r>
    </w:p>
    <w:p w:rsidR="00977198" w:rsidRDefault="003C4FFA">
      <w:pPr>
        <w:numPr>
          <w:ilvl w:val="0"/>
          <w:numId w:val="2"/>
        </w:numPr>
        <w:tabs>
          <w:tab w:val="left" w:pos="1775"/>
        </w:tabs>
        <w:spacing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составляет план деятельности и действует по плану;</w:t>
      </w:r>
    </w:p>
    <w:p w:rsidR="00977198" w:rsidRDefault="003C4FFA">
      <w:pPr>
        <w:numPr>
          <w:ilvl w:val="0"/>
          <w:numId w:val="2"/>
        </w:numPr>
        <w:tabs>
          <w:tab w:val="left" w:pos="1828"/>
        </w:tabs>
        <w:spacing w:before="4"/>
        <w:ind w:left="906" w:right="741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действует по заданному образцу или правилу, удерживает правило, инструкцию во времени;</w:t>
      </w:r>
    </w:p>
    <w:p w:rsidR="00977198" w:rsidRDefault="003C4FFA">
      <w:pPr>
        <w:numPr>
          <w:ilvl w:val="0"/>
          <w:numId w:val="2"/>
        </w:numPr>
        <w:tabs>
          <w:tab w:val="left" w:pos="1775"/>
        </w:tabs>
        <w:spacing w:line="315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свою деятельность и оценивает её результаты;</w:t>
      </w:r>
    </w:p>
    <w:p w:rsidR="00977198" w:rsidRDefault="003C4FFA">
      <w:pPr>
        <w:numPr>
          <w:ilvl w:val="0"/>
          <w:numId w:val="2"/>
        </w:numPr>
        <w:tabs>
          <w:tab w:val="left" w:pos="1780"/>
        </w:tabs>
        <w:spacing w:before="4"/>
        <w:ind w:left="906" w:right="737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целеустремлен и настойчив в достижении целей, готов к преодолению трудностей;</w:t>
      </w:r>
    </w:p>
    <w:p w:rsidR="00977198" w:rsidRDefault="003C4FFA">
      <w:pPr>
        <w:numPr>
          <w:ilvl w:val="0"/>
          <w:numId w:val="2"/>
        </w:numPr>
        <w:tabs>
          <w:tab w:val="left" w:pos="1775"/>
        </w:tabs>
        <w:spacing w:line="315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воспринимает оценку деятельности;</w:t>
      </w:r>
    </w:p>
    <w:p w:rsidR="00977198" w:rsidRDefault="003C4FFA">
      <w:pPr>
        <w:numPr>
          <w:ilvl w:val="0"/>
          <w:numId w:val="2"/>
        </w:numPr>
        <w:tabs>
          <w:tab w:val="left" w:pos="1775"/>
        </w:tabs>
        <w:spacing w:line="320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волевые качества.</w:t>
      </w:r>
    </w:p>
    <w:p w:rsidR="00977198" w:rsidRDefault="003C4FFA">
      <w:pPr>
        <w:spacing w:before="5"/>
        <w:ind w:left="16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Предметные результаты (по профилю программы):</w:t>
      </w:r>
    </w:p>
    <w:p w:rsidR="00977198" w:rsidRDefault="003C4FFA">
      <w:pPr>
        <w:numPr>
          <w:ilvl w:val="0"/>
          <w:numId w:val="3"/>
        </w:numPr>
        <w:tabs>
          <w:tab w:val="left" w:pos="1836"/>
        </w:tabs>
        <w:spacing w:before="5"/>
        <w:ind w:left="906" w:right="991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умеет включить (выключить) компьютер, работать периферийными устройствами, находит на рабочем столе нужную программу;</w:t>
      </w:r>
    </w:p>
    <w:p w:rsidR="00977198" w:rsidRDefault="003C4FFA">
      <w:pPr>
        <w:numPr>
          <w:ilvl w:val="0"/>
          <w:numId w:val="3"/>
        </w:numPr>
        <w:tabs>
          <w:tab w:val="left" w:pos="1775"/>
        </w:tabs>
        <w:spacing w:line="316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знает, что такое робот, правила робототехники;</w:t>
      </w:r>
    </w:p>
    <w:p w:rsidR="00977198" w:rsidRDefault="003C4FFA">
      <w:pPr>
        <w:numPr>
          <w:ilvl w:val="0"/>
          <w:numId w:val="3"/>
        </w:numPr>
        <w:tabs>
          <w:tab w:val="left" w:pos="1778"/>
          <w:tab w:val="left" w:pos="4059"/>
          <w:tab w:val="left" w:pos="5343"/>
          <w:tab w:val="left" w:pos="6846"/>
          <w:tab w:val="left" w:pos="8277"/>
        </w:tabs>
        <w:spacing w:before="5"/>
        <w:ind w:left="906" w:right="715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классифицирует</w:t>
      </w:r>
      <w:r>
        <w:rPr>
          <w:color w:val="000000"/>
          <w:sz w:val="28"/>
          <w:szCs w:val="28"/>
        </w:rPr>
        <w:tab/>
        <w:t>роботов</w:t>
      </w:r>
      <w:r>
        <w:rPr>
          <w:color w:val="000000"/>
          <w:sz w:val="28"/>
          <w:szCs w:val="28"/>
        </w:rPr>
        <w:tab/>
        <w:t>(бытовой,</w:t>
      </w:r>
      <w:r>
        <w:rPr>
          <w:color w:val="000000"/>
          <w:sz w:val="28"/>
          <w:szCs w:val="28"/>
        </w:rPr>
        <w:tab/>
        <w:t>военный,</w:t>
      </w:r>
      <w:r>
        <w:rPr>
          <w:color w:val="000000"/>
          <w:sz w:val="28"/>
          <w:szCs w:val="28"/>
        </w:rPr>
        <w:tab/>
        <w:t>промышленный, исследователь);</w:t>
      </w:r>
    </w:p>
    <w:p w:rsidR="00977198" w:rsidRDefault="003C4FFA">
      <w:pPr>
        <w:numPr>
          <w:ilvl w:val="0"/>
          <w:numId w:val="3"/>
        </w:numPr>
        <w:tabs>
          <w:tab w:val="left" w:pos="2014"/>
          <w:tab w:val="left" w:pos="2015"/>
          <w:tab w:val="left" w:pos="2957"/>
          <w:tab w:val="left" w:pos="4301"/>
          <w:tab w:val="left" w:pos="5682"/>
          <w:tab w:val="left" w:pos="7607"/>
        </w:tabs>
        <w:ind w:left="2015" w:right="2521" w:hanging="4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</w:t>
      </w:r>
      <w:r>
        <w:rPr>
          <w:color w:val="000000"/>
          <w:sz w:val="28"/>
          <w:szCs w:val="28"/>
        </w:rPr>
        <w:tab/>
        <w:t>историю</w:t>
      </w:r>
      <w:r>
        <w:rPr>
          <w:color w:val="000000"/>
          <w:sz w:val="28"/>
          <w:szCs w:val="28"/>
        </w:rPr>
        <w:tab/>
        <w:t>создания</w:t>
      </w:r>
      <w:r>
        <w:rPr>
          <w:color w:val="000000"/>
          <w:sz w:val="28"/>
          <w:szCs w:val="28"/>
        </w:rPr>
        <w:tab/>
        <w:t>конструктора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КЛИК,  LEGO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 xml:space="preserve"> 2.0, особенности соединения деталей;</w:t>
      </w:r>
    </w:p>
    <w:p w:rsidR="00977198" w:rsidRDefault="003C4FFA">
      <w:pPr>
        <w:numPr>
          <w:ilvl w:val="0"/>
          <w:numId w:val="3"/>
        </w:numPr>
        <w:tabs>
          <w:tab w:val="left" w:pos="1797"/>
        </w:tabs>
        <w:ind w:left="906" w:right="742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называет детали, устройства и датчики конструктора </w:t>
      </w:r>
      <w:proofErr w:type="gramStart"/>
      <w:r>
        <w:rPr>
          <w:color w:val="000000"/>
          <w:sz w:val="28"/>
          <w:szCs w:val="28"/>
        </w:rPr>
        <w:t>КЛИК,LEGO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 xml:space="preserve"> 2.0;, знает их назначение;</w:t>
      </w:r>
    </w:p>
    <w:p w:rsidR="00977198" w:rsidRDefault="003C4FFA">
      <w:pPr>
        <w:numPr>
          <w:ilvl w:val="0"/>
          <w:numId w:val="3"/>
        </w:numPr>
        <w:tabs>
          <w:tab w:val="left" w:pos="1775"/>
        </w:tabs>
        <w:spacing w:line="318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номера, соответствующие звукам и картинкам;</w:t>
      </w:r>
    </w:p>
    <w:p w:rsidR="00977198" w:rsidRDefault="003C4FFA">
      <w:pPr>
        <w:numPr>
          <w:ilvl w:val="0"/>
          <w:numId w:val="3"/>
        </w:numPr>
        <w:tabs>
          <w:tab w:val="left" w:pos="1775"/>
        </w:tabs>
        <w:spacing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виды передач;</w:t>
      </w:r>
    </w:p>
    <w:p w:rsidR="00977198" w:rsidRDefault="003C4FFA">
      <w:pPr>
        <w:numPr>
          <w:ilvl w:val="0"/>
          <w:numId w:val="3"/>
        </w:numPr>
        <w:tabs>
          <w:tab w:val="left" w:pos="1775"/>
        </w:tabs>
        <w:spacing w:before="4"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собирает модель робота по схеме;</w:t>
      </w:r>
    </w:p>
    <w:p w:rsidR="00977198" w:rsidRDefault="003C4FFA">
      <w:pPr>
        <w:numPr>
          <w:ilvl w:val="0"/>
          <w:numId w:val="3"/>
        </w:numPr>
        <w:tabs>
          <w:tab w:val="left" w:pos="1775"/>
        </w:tabs>
        <w:spacing w:line="321" w:lineRule="auto"/>
        <w:ind w:left="1775" w:hanging="1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составляет простейший алгоритм поведения робота;</w:t>
      </w:r>
    </w:p>
    <w:p w:rsidR="00977198" w:rsidRDefault="003C4FFA">
      <w:pPr>
        <w:numPr>
          <w:ilvl w:val="0"/>
          <w:numId w:val="3"/>
        </w:numPr>
        <w:tabs>
          <w:tab w:val="left" w:pos="1876"/>
        </w:tabs>
        <w:spacing w:before="4"/>
        <w:ind w:left="906" w:right="69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представление о среде программирования КЛИК, палитре, использует блоки программ, входы для составления простейших программ для управления роботом;</w:t>
      </w:r>
    </w:p>
    <w:p w:rsidR="00977198" w:rsidRDefault="003C4FFA">
      <w:pPr>
        <w:numPr>
          <w:ilvl w:val="0"/>
          <w:numId w:val="3"/>
        </w:numPr>
        <w:tabs>
          <w:tab w:val="left" w:pos="1922"/>
        </w:tabs>
        <w:ind w:left="906" w:right="706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создает при помощи блоков программ звуковое и визуальное сопровождение работы робота;</w:t>
      </w:r>
    </w:p>
    <w:p w:rsidR="00977198" w:rsidRDefault="003C4FFA">
      <w:pPr>
        <w:numPr>
          <w:ilvl w:val="0"/>
          <w:numId w:val="3"/>
        </w:numPr>
        <w:tabs>
          <w:tab w:val="left" w:pos="1800"/>
        </w:tabs>
        <w:ind w:left="906" w:right="71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представление об этапах проектной деятельности, презентации и защите проекта по плану в устной форме;</w:t>
      </w:r>
    </w:p>
    <w:p w:rsidR="00977198" w:rsidRDefault="003C4FFA">
      <w:pPr>
        <w:numPr>
          <w:ilvl w:val="0"/>
          <w:numId w:val="3"/>
        </w:numPr>
        <w:tabs>
          <w:tab w:val="left" w:pos="1857"/>
        </w:tabs>
        <w:ind w:left="906" w:right="70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опыт участия в соревнованиях по робототехнике в составе группы.</w:t>
      </w:r>
    </w:p>
    <w:p w:rsidR="00977198" w:rsidRDefault="00977198">
      <w:pPr>
        <w:spacing w:before="10"/>
        <w:rPr>
          <w:color w:val="000000"/>
          <w:sz w:val="26"/>
          <w:szCs w:val="26"/>
        </w:rPr>
      </w:pPr>
    </w:p>
    <w:p w:rsidR="00977198" w:rsidRDefault="003C4FFA">
      <w:pPr>
        <w:ind w:left="16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Работа с родителями</w:t>
      </w:r>
      <w:r>
        <w:rPr>
          <w:color w:val="000000"/>
          <w:sz w:val="28"/>
          <w:szCs w:val="28"/>
        </w:rPr>
        <w:t>.</w:t>
      </w:r>
    </w:p>
    <w:p w:rsidR="00977198" w:rsidRDefault="003C4FFA">
      <w:pPr>
        <w:spacing w:before="5"/>
        <w:ind w:left="906" w:right="1224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Сотрудничество педагога и родителей в процессе воспитания личностных качеств учащихся и их творческой самореализации.</w:t>
      </w:r>
    </w:p>
    <w:p w:rsidR="00977198" w:rsidRDefault="003C4FFA">
      <w:pPr>
        <w:spacing w:line="314" w:lineRule="auto"/>
        <w:ind w:left="16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Формы:</w:t>
      </w:r>
    </w:p>
    <w:p w:rsidR="00977198" w:rsidRDefault="003C4FFA">
      <w:pPr>
        <w:numPr>
          <w:ilvl w:val="0"/>
          <w:numId w:val="4"/>
        </w:numPr>
        <w:tabs>
          <w:tab w:val="left" w:pos="1788"/>
        </w:tabs>
        <w:spacing w:before="4"/>
        <w:ind w:left="906" w:right="697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работа с родителями (консультирование; совместный поиск методов и средств воспитания, вовлечение родителей в образовательный процесс (подготовка к соревнованиям, подготовка</w:t>
      </w:r>
    </w:p>
    <w:p w:rsidR="00977198" w:rsidRDefault="003C4FFA">
      <w:pPr>
        <w:spacing w:before="65"/>
        <w:ind w:left="9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проектных работ);</w:t>
      </w:r>
    </w:p>
    <w:p w:rsidR="00977198" w:rsidRDefault="003C4FFA">
      <w:pPr>
        <w:numPr>
          <w:ilvl w:val="0"/>
          <w:numId w:val="6"/>
        </w:numPr>
        <w:tabs>
          <w:tab w:val="left" w:pos="1941"/>
        </w:tabs>
        <w:spacing w:before="2"/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коллективом родителей (участие и помощь родителей при проведении праздников и других массовых мероприятий; родительские собрания, дни открытых дверей).</w:t>
      </w:r>
    </w:p>
    <w:p w:rsidR="00977198" w:rsidRDefault="003C4FFA">
      <w:pPr>
        <w:numPr>
          <w:ilvl w:val="0"/>
          <w:numId w:val="6"/>
        </w:numPr>
        <w:tabs>
          <w:tab w:val="left" w:pos="1941"/>
        </w:tabs>
        <w:spacing w:before="2"/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оборудования: </w:t>
      </w:r>
    </w:p>
    <w:p w:rsidR="00977198" w:rsidRDefault="003C4FFA">
      <w:pPr>
        <w:tabs>
          <w:tab w:val="left" w:pos="1941"/>
        </w:tabs>
        <w:spacing w:before="2"/>
        <w:ind w:right="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"ТОЧКА РОСТА": </w:t>
      </w:r>
      <w:proofErr w:type="spellStart"/>
      <w:r>
        <w:rPr>
          <w:color w:val="000000"/>
          <w:sz w:val="28"/>
          <w:szCs w:val="28"/>
        </w:rPr>
        <w:t>Четырёхосевой</w:t>
      </w:r>
      <w:proofErr w:type="spellEnd"/>
      <w:r>
        <w:rPr>
          <w:color w:val="000000"/>
          <w:sz w:val="28"/>
          <w:szCs w:val="28"/>
        </w:rPr>
        <w:t xml:space="preserve"> учебный робот-манипулятор с модульными сменными насадками, Образовательный конструктор для практики блочного программирования с комплектом </w:t>
      </w:r>
    </w:p>
    <w:p w:rsidR="00977198" w:rsidRDefault="003C4FFA">
      <w:pPr>
        <w:tabs>
          <w:tab w:val="left" w:pos="1941"/>
        </w:tabs>
        <w:spacing w:before="2"/>
        <w:ind w:right="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датчиков (КЛИК), Образовательный набор по механике, </w:t>
      </w:r>
      <w:proofErr w:type="spellStart"/>
      <w:r>
        <w:rPr>
          <w:color w:val="000000"/>
          <w:sz w:val="28"/>
          <w:szCs w:val="28"/>
        </w:rPr>
        <w:t>мехатронике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робототехнике  (</w:t>
      </w:r>
      <w:proofErr w:type="spellStart"/>
      <w:proofErr w:type="gramEnd"/>
      <w:r>
        <w:rPr>
          <w:color w:val="000000"/>
          <w:sz w:val="28"/>
          <w:szCs w:val="28"/>
        </w:rPr>
        <w:t>Crazy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Motor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Kit</w:t>
      </w:r>
      <w:proofErr w:type="spellEnd"/>
      <w:r>
        <w:rPr>
          <w:color w:val="000000"/>
          <w:sz w:val="28"/>
          <w:szCs w:val="28"/>
        </w:rPr>
        <w:t>)</w:t>
      </w:r>
    </w:p>
    <w:p w:rsidR="00977198" w:rsidRDefault="003C4FFA">
      <w:pPr>
        <w:tabs>
          <w:tab w:val="left" w:pos="1941"/>
        </w:tabs>
        <w:spacing w:before="2"/>
        <w:ind w:right="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Школьное </w:t>
      </w:r>
      <w:proofErr w:type="gramStart"/>
      <w:r>
        <w:rPr>
          <w:color w:val="000000"/>
          <w:sz w:val="28"/>
          <w:szCs w:val="28"/>
        </w:rPr>
        <w:t>оборудование:  Электромеханический</w:t>
      </w:r>
      <w:proofErr w:type="gramEnd"/>
      <w:r>
        <w:rPr>
          <w:color w:val="000000"/>
          <w:sz w:val="28"/>
          <w:szCs w:val="28"/>
        </w:rPr>
        <w:t xml:space="preserve"> конструктор LEGO </w:t>
      </w:r>
      <w:proofErr w:type="spellStart"/>
      <w:r>
        <w:rPr>
          <w:color w:val="000000"/>
          <w:sz w:val="28"/>
          <w:szCs w:val="28"/>
        </w:rPr>
        <w:t>Education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 xml:space="preserve"> 2.0 Базовый набор</w:t>
      </w:r>
    </w:p>
    <w:p w:rsidR="00977198" w:rsidRDefault="00977198">
      <w:pPr>
        <w:jc w:val="both"/>
        <w:rPr>
          <w:color w:val="000000"/>
          <w:sz w:val="28"/>
          <w:szCs w:val="28"/>
        </w:rPr>
      </w:pPr>
    </w:p>
    <w:p w:rsidR="00977198" w:rsidRDefault="003C4FFA">
      <w:pPr>
        <w:numPr>
          <w:ilvl w:val="0"/>
          <w:numId w:val="8"/>
        </w:numPr>
        <w:tabs>
          <w:tab w:val="left" w:pos="3765"/>
        </w:tabs>
        <w:spacing w:before="61"/>
        <w:ind w:left="3765" w:hanging="28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Учебно-тематическое планирование</w:t>
      </w:r>
    </w:p>
    <w:p w:rsidR="00977198" w:rsidRDefault="00977198">
      <w:pPr>
        <w:spacing w:before="5"/>
        <w:rPr>
          <w:b/>
          <w:color w:val="000000"/>
          <w:sz w:val="28"/>
          <w:szCs w:val="28"/>
        </w:rPr>
      </w:pPr>
    </w:p>
    <w:tbl>
      <w:tblPr>
        <w:tblStyle w:val="a5"/>
        <w:tblW w:w="9362" w:type="dxa"/>
        <w:tblInd w:w="909" w:type="dxa"/>
        <w:tblLayout w:type="fixed"/>
        <w:tblLook w:val="0000" w:firstRow="0" w:lastRow="0" w:firstColumn="0" w:lastColumn="0" w:noHBand="0" w:noVBand="0"/>
      </w:tblPr>
      <w:tblGrid>
        <w:gridCol w:w="804"/>
        <w:gridCol w:w="7134"/>
        <w:gridCol w:w="1424"/>
      </w:tblGrid>
      <w:tr w:rsidR="00977198">
        <w:trPr>
          <w:trHeight w:val="6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3" w:lineRule="auto"/>
              <w:ind w:left="277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3" w:lineRule="auto"/>
              <w:ind w:left="1209" w:right="1185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Название раздела ВД, темы 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387" w:right="-24" w:hanging="37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77198">
        <w:trPr>
          <w:trHeight w:val="63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4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709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</w:rPr>
              <w:t>«Образовательная робототехника с конструктором».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4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8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Изучение состава конструктора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8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Конструктор и его программное обеспечение.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Основные компоненты конструктора.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2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72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72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Сборка робота на свободную тему. Демонстрация.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72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8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Изучение моторов и датчиков.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977198">
        <w:trPr>
          <w:trHeight w:val="30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8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Изучение и сборка конструкций с моторами.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Изучение и сборка конструкций с датчиком расстояния.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 w:right="-1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Изучение и сборка конструкций с датчиком касания, цвета.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Конструирование робота.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977198">
        <w:trPr>
          <w:trHeight w:val="6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14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Конструирование простого робота по инструкции.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6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9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22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9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Конструирование робота-тележки.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Создание простых программ через меню контроллера.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977198">
        <w:trPr>
          <w:trHeight w:val="6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70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Понятие «программа», «алгоритм». Написание простейших программ для робота по инструкции.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6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51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Написание программ для движения робота через меню контроллера.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Знакомство со средой программирования.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977198">
        <w:trPr>
          <w:trHeight w:val="30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Понятие «среда программирования», «логические блоки».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6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3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2" w:lineRule="auto"/>
              <w:ind w:left="12" w:right="52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Интерфейс среды программирования  и работа с ней.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3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6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2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" w:right="5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2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64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6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7" w:lineRule="auto"/>
              <w:ind w:left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Изучение подъемных механизмов и перемещений</w:t>
            </w:r>
          </w:p>
          <w:p w:rsidR="00977198" w:rsidRDefault="003C4FFA">
            <w:pPr>
              <w:spacing w:line="306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объектов.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6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977198">
        <w:trPr>
          <w:trHeight w:val="30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Подъемные механизмы.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8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2" w:lineRule="auto"/>
              <w:ind w:left="20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9" w:lineRule="auto"/>
              <w:ind w:left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Конструирование собственного робота для перемещения</w:t>
            </w:r>
          </w:p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объектов и написание программы.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2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77198">
        <w:trPr>
          <w:trHeight w:val="3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Учебные соревнования.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Учебное соревнование: Игры с предметами.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6" w:right="25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Творческие проекты.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7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Школьный помощник.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7198">
        <w:trPr>
          <w:trHeight w:val="31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40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Заключительное занятие. Подведение итогов.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28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977198">
        <w:trPr>
          <w:trHeight w:val="312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4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560" w:right="53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977198" w:rsidRDefault="00977198">
      <w:pPr>
        <w:jc w:val="center"/>
        <w:rPr>
          <w:color w:val="000000"/>
          <w:sz w:val="28"/>
          <w:szCs w:val="28"/>
        </w:rPr>
      </w:pPr>
    </w:p>
    <w:p w:rsidR="00977198" w:rsidRDefault="003C4FFA">
      <w:pPr>
        <w:numPr>
          <w:ilvl w:val="0"/>
          <w:numId w:val="5"/>
        </w:numPr>
        <w:tabs>
          <w:tab w:val="left" w:pos="1184"/>
        </w:tabs>
        <w:spacing w:before="59"/>
        <w:ind w:left="1184" w:hanging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977198" w:rsidRDefault="00977198">
      <w:pPr>
        <w:spacing w:before="4"/>
        <w:rPr>
          <w:b/>
          <w:color w:val="000000"/>
          <w:sz w:val="27"/>
          <w:szCs w:val="27"/>
        </w:rPr>
      </w:pPr>
    </w:p>
    <w:p w:rsidR="00977198" w:rsidRDefault="003C4FFA">
      <w:pPr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 Вводное занятие.</w:t>
      </w:r>
    </w:p>
    <w:p w:rsidR="00977198" w:rsidRDefault="003C4FFA">
      <w:pPr>
        <w:spacing w:before="4"/>
        <w:ind w:left="906" w:right="696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презентации «Образовательная робототехника с конструктором».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977198" w:rsidRDefault="00977198">
      <w:pPr>
        <w:spacing w:before="9"/>
        <w:rPr>
          <w:color w:val="000000"/>
          <w:sz w:val="27"/>
          <w:szCs w:val="27"/>
        </w:rPr>
      </w:pPr>
    </w:p>
    <w:p w:rsidR="00977198" w:rsidRDefault="003C4FFA">
      <w:pPr>
        <w:spacing w:line="321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2. Изучение состава </w:t>
      </w:r>
      <w:proofErr w:type="gramStart"/>
      <w:r>
        <w:rPr>
          <w:b/>
          <w:color w:val="000000"/>
          <w:sz w:val="28"/>
          <w:szCs w:val="28"/>
        </w:rPr>
        <w:t>конструктора .</w:t>
      </w:r>
      <w:proofErr w:type="gramEnd"/>
    </w:p>
    <w:p w:rsidR="00977198" w:rsidRDefault="003C4FFA">
      <w:pPr>
        <w:spacing w:line="321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2.1. Конструктор и его программное обеспечение.</w:t>
      </w:r>
    </w:p>
    <w:p w:rsidR="00977198" w:rsidRDefault="003C4FFA">
      <w:pPr>
        <w:spacing w:before="4"/>
        <w:ind w:left="906" w:right="69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набором-конструктором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:rsidR="00977198" w:rsidRDefault="003C4FFA">
      <w:pPr>
        <w:spacing w:line="273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2.2. Основные компоненты конструктора.</w:t>
      </w:r>
    </w:p>
    <w:p w:rsidR="00977198" w:rsidRDefault="003C4FFA">
      <w:pPr>
        <w:ind w:left="906" w:right="70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977198" w:rsidRDefault="003C4FFA">
      <w:pPr>
        <w:spacing w:line="316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2.3. Сборка робота на свободную тему. Демонстрация.</w:t>
      </w:r>
    </w:p>
    <w:p w:rsidR="00977198" w:rsidRDefault="003C4FFA">
      <w:pPr>
        <w:spacing w:before="2"/>
        <w:ind w:left="906" w:right="70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977198">
      <w:pPr>
        <w:spacing w:before="7"/>
        <w:rPr>
          <w:color w:val="000000"/>
          <w:sz w:val="27"/>
          <w:szCs w:val="27"/>
        </w:rPr>
      </w:pPr>
    </w:p>
    <w:p w:rsidR="00977198" w:rsidRDefault="003C4FFA">
      <w:pPr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Изучение моторов и датчиков.</w:t>
      </w:r>
    </w:p>
    <w:p w:rsidR="00977198" w:rsidRDefault="003C4FFA">
      <w:pPr>
        <w:spacing w:before="62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3.1. Изучение и сборка конструкций с моторами.</w:t>
      </w:r>
    </w:p>
    <w:p w:rsidR="00977198" w:rsidRDefault="003C4FFA">
      <w:pPr>
        <w:spacing w:before="4"/>
        <w:ind w:left="906" w:right="691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Внешний вид моторов. Конструирование экспресс-бота.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line="319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3.2. Изучение и сборка конструкций с датчиком расстояния.</w:t>
      </w:r>
    </w:p>
    <w:p w:rsidR="00977198" w:rsidRDefault="003C4FFA">
      <w:pPr>
        <w:spacing w:before="5"/>
        <w:ind w:left="906" w:right="69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расстояний.</w:t>
      </w:r>
    </w:p>
    <w:p w:rsidR="00977198" w:rsidRDefault="00977198">
      <w:pPr>
        <w:jc w:val="both"/>
        <w:rPr>
          <w:color w:val="000000"/>
          <w:sz w:val="22"/>
          <w:szCs w:val="22"/>
        </w:rPr>
      </w:pPr>
    </w:p>
    <w:p w:rsidR="00977198" w:rsidRDefault="003C4FFA">
      <w:pPr>
        <w:spacing w:before="72" w:line="306" w:lineRule="auto"/>
        <w:ind w:left="9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before="42"/>
        <w:ind w:left="1614" w:right="69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3.3. Изучение и сборка конструкций с датчиком касания, цвета.</w:t>
      </w:r>
    </w:p>
    <w:p w:rsidR="00977198" w:rsidRDefault="003C4FFA">
      <w:pPr>
        <w:spacing w:before="12"/>
        <w:ind w:left="906" w:right="691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 xml:space="preserve">, самооценка. Объяснение целей и задач занятия. Датчик цвета предмета. Внешний вид датчика и его принцип работы. Междисциплинарные понятия: причинно- следственная связь. Изучение режимов работы датчика цвета. </w:t>
      </w:r>
      <w:proofErr w:type="spellStart"/>
      <w:r>
        <w:rPr>
          <w:color w:val="000000"/>
          <w:sz w:val="28"/>
          <w:szCs w:val="28"/>
        </w:rPr>
        <w:t>Сборкапростых</w:t>
      </w:r>
      <w:proofErr w:type="spellEnd"/>
      <w:r>
        <w:rPr>
          <w:color w:val="000000"/>
          <w:sz w:val="28"/>
          <w:szCs w:val="28"/>
        </w:rPr>
        <w:t xml:space="preserve"> конструкций с датчиками цвета.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before="269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4. Конструирование робота.</w:t>
      </w:r>
    </w:p>
    <w:p w:rsidR="00977198" w:rsidRDefault="003C4FFA">
      <w:pPr>
        <w:spacing w:before="24"/>
        <w:ind w:left="906" w:right="725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4.1. Сборка механизмов без участия двигателей и датчиков по инструкции.</w:t>
      </w:r>
    </w:p>
    <w:p w:rsidR="00977198" w:rsidRDefault="003C4FFA">
      <w:pPr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 Сборка простых конструкций по инструкции.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line="273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4.2. Конструирование простого робота по инструкции.</w:t>
      </w:r>
    </w:p>
    <w:p w:rsidR="00977198" w:rsidRDefault="003C4FFA">
      <w:pPr>
        <w:ind w:left="906" w:right="696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Разбор инструкции. Сборка робота по инструкции. Разбор готовой программы для робота. Запуск робота на соревновательном поле. Доработка.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ind w:left="906" w:right="724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4.3. Сборка механизмов с участием двигателей и датчиков по инструкции.</w:t>
      </w:r>
    </w:p>
    <w:p w:rsidR="00977198" w:rsidRDefault="003C4FFA">
      <w:pPr>
        <w:spacing w:line="256" w:lineRule="auto"/>
        <w:ind w:left="906" w:right="37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Разбор инструкции. Обсуждение с учащимися результатов работы. Актуализация полученных знаний раздела 3. Сборка различных механизмов с участием двигателей и датчиков по инструкции.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line="289" w:lineRule="auto"/>
        <w:ind w:left="161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4.4. Конструирование робота-тележки.</w:t>
      </w:r>
    </w:p>
    <w:p w:rsidR="00977198" w:rsidRDefault="003C4FFA">
      <w:pPr>
        <w:spacing w:before="2"/>
        <w:ind w:left="906" w:right="69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Разбор инструкции. Обсуждение с учащимися результатов работы. Сборка простого робота-тележки. Улучшение конструкции робота. Обсуждение возможных функций, выполняемых роботом-тележкой.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977198">
      <w:pPr>
        <w:spacing w:before="7"/>
        <w:rPr>
          <w:color w:val="000000"/>
          <w:sz w:val="26"/>
          <w:szCs w:val="26"/>
        </w:rPr>
      </w:pPr>
    </w:p>
    <w:p w:rsidR="00977198" w:rsidRDefault="003C4FFA">
      <w:pPr>
        <w:tabs>
          <w:tab w:val="left" w:pos="2626"/>
          <w:tab w:val="left" w:pos="3351"/>
          <w:tab w:val="left" w:pos="4817"/>
          <w:tab w:val="left" w:pos="6944"/>
        </w:tabs>
        <w:spacing w:line="244" w:lineRule="auto"/>
        <w:ind w:left="1611" w:right="1216" w:firstLine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5. Создание простых программ через меню контроллера. Тема</w:t>
      </w:r>
      <w:r>
        <w:rPr>
          <w:b/>
          <w:color w:val="000000"/>
          <w:sz w:val="28"/>
          <w:szCs w:val="28"/>
        </w:rPr>
        <w:tab/>
        <w:t>5.1</w:t>
      </w:r>
      <w:r>
        <w:rPr>
          <w:b/>
          <w:color w:val="000000"/>
          <w:sz w:val="28"/>
          <w:szCs w:val="28"/>
        </w:rPr>
        <w:tab/>
        <w:t>Понятие</w:t>
      </w:r>
      <w:r>
        <w:rPr>
          <w:b/>
          <w:color w:val="000000"/>
          <w:sz w:val="28"/>
          <w:szCs w:val="28"/>
        </w:rPr>
        <w:tab/>
        <w:t>«программа»,</w:t>
      </w:r>
      <w:r>
        <w:rPr>
          <w:b/>
          <w:color w:val="000000"/>
          <w:sz w:val="28"/>
          <w:szCs w:val="28"/>
        </w:rPr>
        <w:tab/>
        <w:t>«алгоритм».</w:t>
      </w:r>
    </w:p>
    <w:p w:rsidR="00977198" w:rsidRDefault="003C4FFA">
      <w:pPr>
        <w:spacing w:line="314" w:lineRule="auto"/>
        <w:ind w:left="262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Написание простейших программ для робота по</w:t>
      </w:r>
    </w:p>
    <w:p w:rsidR="00977198" w:rsidRDefault="003C4FFA">
      <w:pPr>
        <w:spacing w:line="315" w:lineRule="auto"/>
        <w:ind w:left="9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инструкции.</w:t>
      </w:r>
    </w:p>
    <w:p w:rsidR="00977198" w:rsidRDefault="003C4FFA">
      <w:pPr>
        <w:spacing w:line="315" w:lineRule="auto"/>
        <w:ind w:left="16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целей и задач занятия. Алгоритм движения робота по</w:t>
      </w:r>
    </w:p>
    <w:p w:rsidR="00977198" w:rsidRDefault="00977198">
      <w:pPr>
        <w:spacing w:line="315" w:lineRule="auto"/>
        <w:rPr>
          <w:color w:val="000000"/>
          <w:sz w:val="22"/>
          <w:szCs w:val="22"/>
        </w:rPr>
      </w:pPr>
    </w:p>
    <w:p w:rsidR="00977198" w:rsidRDefault="003C4FFA">
      <w:pPr>
        <w:spacing w:before="74"/>
        <w:ind w:left="906" w:right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</w:t>
      </w:r>
      <w:r>
        <w:rPr>
          <w:color w:val="000000"/>
          <w:sz w:val="28"/>
          <w:szCs w:val="28"/>
        </w:rPr>
        <w:lastRenderedPageBreak/>
        <w:t xml:space="preserve">программ на выбор учащихся и их самостоятельная отладка.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before="9"/>
        <w:ind w:left="906" w:right="708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5.2 Написание программ для движения робота через меню контроллера.</w:t>
      </w:r>
    </w:p>
    <w:p w:rsidR="00977198" w:rsidRDefault="003C4FFA">
      <w:pPr>
        <w:spacing w:before="17"/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Характеристики микрокомпьютера.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USB, входа и выхода). Интерфейс и </w:t>
      </w:r>
      <w:proofErr w:type="gramStart"/>
      <w:r>
        <w:rPr>
          <w:color w:val="000000"/>
          <w:sz w:val="28"/>
          <w:szCs w:val="28"/>
        </w:rPr>
        <w:t>описание(</w:t>
      </w:r>
      <w:proofErr w:type="gramEnd"/>
      <w:r>
        <w:rPr>
          <w:color w:val="000000"/>
          <w:sz w:val="28"/>
          <w:szCs w:val="28"/>
        </w:rPr>
        <w:t xml:space="preserve">пиктограммы, функции, индикаторы). Главное меню микрокомпьютера (мои файлы, программы, испытай меня, вид, настройки). Создание пробных программ для робота через меню контроллера.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977198">
      <w:pPr>
        <w:spacing w:before="7"/>
        <w:rPr>
          <w:color w:val="000000"/>
          <w:sz w:val="27"/>
          <w:szCs w:val="27"/>
        </w:rPr>
      </w:pPr>
    </w:p>
    <w:p w:rsidR="00977198" w:rsidRDefault="003C4FFA">
      <w:pPr>
        <w:spacing w:line="320" w:lineRule="auto"/>
        <w:ind w:left="814" w:right="108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6. Знакомство со средой </w:t>
      </w:r>
      <w:proofErr w:type="gramStart"/>
      <w:r>
        <w:rPr>
          <w:b/>
          <w:color w:val="000000"/>
          <w:sz w:val="28"/>
          <w:szCs w:val="28"/>
        </w:rPr>
        <w:t xml:space="preserve">программирования </w:t>
      </w:r>
      <w:r>
        <w:rPr>
          <w:color w:val="000000"/>
          <w:sz w:val="28"/>
          <w:szCs w:val="28"/>
        </w:rPr>
        <w:t>.</w:t>
      </w:r>
      <w:proofErr w:type="gramEnd"/>
    </w:p>
    <w:p w:rsidR="00977198" w:rsidRDefault="003C4FFA">
      <w:pPr>
        <w:tabs>
          <w:tab w:val="left" w:pos="2224"/>
          <w:tab w:val="left" w:pos="3264"/>
          <w:tab w:val="left" w:pos="5993"/>
          <w:tab w:val="left" w:pos="7724"/>
          <w:tab w:val="left" w:pos="8888"/>
        </w:tabs>
        <w:ind w:left="960" w:right="698" w:firstLine="656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6.1. Понятие «среда программирования», «логические блоки». </w:t>
      </w:r>
      <w:r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</w:rPr>
        <w:tab/>
        <w:t>«среда</w:t>
      </w:r>
      <w:r>
        <w:rPr>
          <w:color w:val="000000"/>
          <w:sz w:val="28"/>
          <w:szCs w:val="28"/>
        </w:rPr>
        <w:tab/>
        <w:t>программирования»,</w:t>
      </w:r>
      <w:r>
        <w:rPr>
          <w:color w:val="000000"/>
          <w:sz w:val="28"/>
          <w:szCs w:val="28"/>
        </w:rPr>
        <w:tab/>
        <w:t>«логические</w:t>
      </w:r>
      <w:r>
        <w:rPr>
          <w:color w:val="000000"/>
          <w:sz w:val="28"/>
          <w:szCs w:val="28"/>
        </w:rPr>
        <w:tab/>
        <w:t>блоки».</w:t>
      </w:r>
      <w:r>
        <w:rPr>
          <w:color w:val="000000"/>
          <w:sz w:val="28"/>
          <w:szCs w:val="28"/>
        </w:rPr>
        <w:tab/>
        <w:t>Показ написания простейшей программы для робота. Интерфейс программы и работа с ним. Написание программы для воспроизведения звуков и</w:t>
      </w:r>
    </w:p>
    <w:p w:rsidR="00977198" w:rsidRDefault="003C4FFA">
      <w:pPr>
        <w:spacing w:line="320" w:lineRule="auto"/>
        <w:ind w:left="905" w:right="10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изображения по образцу.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before="4"/>
        <w:ind w:left="161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6.2. Интерфейс среды программирования КЛИК и работа с</w:t>
      </w:r>
    </w:p>
    <w:p w:rsidR="00977198" w:rsidRDefault="003C4FFA">
      <w:pPr>
        <w:spacing w:line="313" w:lineRule="auto"/>
        <w:ind w:left="9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ней.</w:t>
      </w:r>
    </w:p>
    <w:p w:rsidR="00977198" w:rsidRDefault="003C4FFA">
      <w:pPr>
        <w:tabs>
          <w:tab w:val="left" w:pos="2720"/>
          <w:tab w:val="left" w:pos="4373"/>
          <w:tab w:val="left" w:pos="4796"/>
          <w:tab w:val="left" w:pos="6675"/>
          <w:tab w:val="left" w:pos="7446"/>
          <w:tab w:val="left" w:pos="9390"/>
        </w:tabs>
        <w:spacing w:line="321" w:lineRule="auto"/>
        <w:ind w:left="16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ab/>
        <w:t>знакомство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интерфейсом</w:t>
      </w:r>
      <w:r>
        <w:rPr>
          <w:color w:val="000000"/>
          <w:sz w:val="28"/>
          <w:szCs w:val="28"/>
        </w:rPr>
        <w:tab/>
        <w:t>ПО.</w:t>
      </w:r>
      <w:r>
        <w:rPr>
          <w:color w:val="000000"/>
          <w:sz w:val="28"/>
          <w:szCs w:val="28"/>
        </w:rPr>
        <w:tab/>
        <w:t>Самоучитель.</w:t>
      </w:r>
      <w:r>
        <w:rPr>
          <w:color w:val="000000"/>
          <w:sz w:val="28"/>
          <w:szCs w:val="28"/>
        </w:rPr>
        <w:tab/>
        <w:t>Панель</w:t>
      </w:r>
    </w:p>
    <w:p w:rsidR="00977198" w:rsidRDefault="003C4FFA">
      <w:pPr>
        <w:spacing w:before="5"/>
        <w:ind w:left="906" w:right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инструментов. Палитра команд. Рабочее поле. Окно подсказок. Окно микрокомпьютера. Панель конфигурации.</w:t>
      </w:r>
    </w:p>
    <w:p w:rsidR="00977198" w:rsidRDefault="003C4FFA">
      <w:pPr>
        <w:spacing w:line="315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6.3. Написание программ для движения робота по образцу.</w:t>
      </w:r>
    </w:p>
    <w:p w:rsidR="00977198" w:rsidRDefault="003C4FFA">
      <w:pPr>
        <w:spacing w:line="320" w:lineRule="auto"/>
        <w:ind w:left="90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Запуск и отладка программ.</w:t>
      </w:r>
    </w:p>
    <w:p w:rsidR="00977198" w:rsidRDefault="003C4FFA">
      <w:pPr>
        <w:spacing w:line="320" w:lineRule="auto"/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целей и задач занятия. Понятие «синхронность движений»,</w:t>
      </w:r>
    </w:p>
    <w:p w:rsidR="00977198" w:rsidRDefault="003C4FFA">
      <w:pPr>
        <w:spacing w:before="4"/>
        <w:ind w:left="906" w:right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</w:t>
      </w:r>
      <w:proofErr w:type="spellStart"/>
      <w:r>
        <w:rPr>
          <w:color w:val="000000"/>
          <w:sz w:val="28"/>
          <w:szCs w:val="28"/>
        </w:rPr>
        <w:t>Хабе</w:t>
      </w:r>
      <w:proofErr w:type="spellEnd"/>
      <w:r>
        <w:rPr>
          <w:color w:val="000000"/>
          <w:sz w:val="28"/>
          <w:szCs w:val="28"/>
        </w:rPr>
        <w:t xml:space="preserve">. Добавление движений для рук Робота-танцора. Добавление </w:t>
      </w:r>
      <w:r>
        <w:rPr>
          <w:color w:val="000000"/>
          <w:sz w:val="28"/>
          <w:szCs w:val="28"/>
        </w:rPr>
        <w:lastRenderedPageBreak/>
        <w:t xml:space="preserve">звукового ритма. Программирование на движение </w:t>
      </w:r>
      <w:proofErr w:type="spellStart"/>
      <w:r>
        <w:rPr>
          <w:color w:val="000000"/>
          <w:sz w:val="28"/>
          <w:szCs w:val="28"/>
        </w:rPr>
        <w:t>срегулярными</w:t>
      </w:r>
      <w:proofErr w:type="spellEnd"/>
      <w:r>
        <w:rPr>
          <w:color w:val="000000"/>
          <w:sz w:val="28"/>
          <w:szCs w:val="28"/>
        </w:rPr>
        <w:t xml:space="preserve"> интервалами.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977198">
      <w:pPr>
        <w:spacing w:before="8"/>
        <w:rPr>
          <w:color w:val="000000"/>
          <w:sz w:val="28"/>
          <w:szCs w:val="28"/>
        </w:rPr>
      </w:pPr>
    </w:p>
    <w:p w:rsidR="00977198" w:rsidRDefault="003C4FFA">
      <w:pPr>
        <w:ind w:left="906" w:right="697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7. Изучение подъемных механизмов и перемещений объектов.</w:t>
      </w:r>
    </w:p>
    <w:p w:rsidR="00977198" w:rsidRDefault="003C4FFA">
      <w:pPr>
        <w:spacing w:line="308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7.1. Подъемные механизмы.</w:t>
      </w:r>
    </w:p>
    <w:p w:rsidR="00977198" w:rsidRDefault="003C4FFA">
      <w:pPr>
        <w:spacing w:before="3"/>
        <w:ind w:left="906" w:right="69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Подъемные механизмы в жизни. Обсуждение с 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 (Испытание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1). Подъем предметов одинакового размера, но разного веса (Испытание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2). Внесение результатов испытаний в таблицу.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977198">
      <w:pPr>
        <w:jc w:val="both"/>
        <w:rPr>
          <w:color w:val="000000"/>
          <w:sz w:val="22"/>
          <w:szCs w:val="22"/>
        </w:rPr>
      </w:pPr>
    </w:p>
    <w:p w:rsidR="00977198" w:rsidRDefault="003C4FFA">
      <w:pPr>
        <w:spacing w:before="59"/>
        <w:ind w:left="906" w:right="717" w:firstLine="7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7.2. Конструирование собственного робота для перемещения объектов и написание программы.</w:t>
      </w:r>
    </w:p>
    <w:p w:rsidR="00977198" w:rsidRDefault="003C4FFA">
      <w:pPr>
        <w:spacing w:line="311" w:lineRule="auto"/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целей и задач занятия. Сборка и программирование модели</w:t>
      </w:r>
    </w:p>
    <w:p w:rsidR="00977198" w:rsidRDefault="003C4FFA">
      <w:pPr>
        <w:spacing w:before="3"/>
        <w:ind w:left="906" w:right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«Вилочный погрузчик». Разработка простейшей программы для модели. Изменение программы работы готовой модели. Сборка модели с использованием инструкции по сборке, набор на компьютере программы, подключение модели к компьютеру и запуск программы.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spacing w:before="7" w:line="320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8. Учебные соревнования.</w:t>
      </w:r>
    </w:p>
    <w:p w:rsidR="00977198" w:rsidRDefault="003C4FFA">
      <w:pPr>
        <w:spacing w:line="320" w:lineRule="auto"/>
        <w:ind w:left="16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8.1. Учебное соревнование: Игры с предметами.</w:t>
      </w:r>
    </w:p>
    <w:p w:rsidR="00977198" w:rsidRDefault="003C4FFA">
      <w:pPr>
        <w:spacing w:before="5"/>
        <w:ind w:left="906" w:right="69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 на расстоянии по меньшей мере 30 см от флажка. Эстафетная гонка.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</w:t>
      </w:r>
    </w:p>
    <w:p w:rsidR="00977198" w:rsidRDefault="003C4FFA">
      <w:pPr>
        <w:tabs>
          <w:tab w:val="left" w:pos="3067"/>
          <w:tab w:val="left" w:pos="4089"/>
        </w:tabs>
        <w:spacing w:before="8"/>
        <w:ind w:left="1614" w:right="54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9. Творческие проекты. Тема</w:t>
      </w:r>
      <w:r>
        <w:rPr>
          <w:b/>
          <w:color w:val="000000"/>
          <w:sz w:val="28"/>
          <w:szCs w:val="28"/>
        </w:rPr>
        <w:tab/>
        <w:t>9.</w:t>
      </w:r>
      <w:r>
        <w:rPr>
          <w:b/>
          <w:color w:val="000000"/>
          <w:sz w:val="28"/>
          <w:szCs w:val="28"/>
        </w:rPr>
        <w:tab/>
        <w:t>Школьный помощник.</w:t>
      </w:r>
    </w:p>
    <w:p w:rsidR="00977198" w:rsidRDefault="003C4FFA">
      <w:pPr>
        <w:ind w:left="906" w:right="71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Объяснение целей и задач занятия. Распределение на группы (смена состава групп). Работа над творческим проектом: Сборка робота на тему</w:t>
      </w:r>
    </w:p>
    <w:p w:rsidR="00977198" w:rsidRDefault="003C4FFA">
      <w:pPr>
        <w:ind w:left="906" w:right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«Школьный помощник». Создание программы. Создание презентации. Тестирование готового продукта. Доработка. Презентация работы. </w:t>
      </w:r>
      <w:proofErr w:type="spellStart"/>
      <w:r>
        <w:rPr>
          <w:color w:val="000000"/>
          <w:sz w:val="28"/>
          <w:szCs w:val="28"/>
        </w:rPr>
        <w:t>Взаимооценка</w:t>
      </w:r>
      <w:proofErr w:type="spellEnd"/>
      <w:r>
        <w:rPr>
          <w:color w:val="000000"/>
          <w:sz w:val="28"/>
          <w:szCs w:val="28"/>
        </w:rPr>
        <w:t>, самооценка. Рефлексия.</w:t>
      </w:r>
    </w:p>
    <w:p w:rsidR="00977198" w:rsidRDefault="003C4FFA">
      <w:pPr>
        <w:numPr>
          <w:ilvl w:val="0"/>
          <w:numId w:val="7"/>
        </w:numPr>
        <w:tabs>
          <w:tab w:val="left" w:pos="2032"/>
        </w:tabs>
        <w:spacing w:line="315" w:lineRule="auto"/>
        <w:ind w:left="2032" w:hanging="41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Заключительное занятие. Подводим итоги.</w:t>
      </w:r>
    </w:p>
    <w:p w:rsidR="00977198" w:rsidRDefault="003C4FFA">
      <w:pPr>
        <w:spacing w:before="4"/>
        <w:ind w:left="906" w:right="693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Формы и виды контроля: Защита итогового творческого проекта.</w:t>
      </w:r>
    </w:p>
    <w:p w:rsidR="00977198" w:rsidRDefault="00977198">
      <w:pPr>
        <w:spacing w:before="4"/>
        <w:rPr>
          <w:color w:val="000000"/>
          <w:sz w:val="28"/>
          <w:szCs w:val="28"/>
        </w:rPr>
      </w:pPr>
    </w:p>
    <w:p w:rsidR="00977198" w:rsidRDefault="003C4FFA">
      <w:pPr>
        <w:numPr>
          <w:ilvl w:val="0"/>
          <w:numId w:val="9"/>
        </w:numPr>
        <w:tabs>
          <w:tab w:val="left" w:pos="4339"/>
        </w:tabs>
        <w:ind w:left="4339" w:hanging="28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Контрольно-оценочные средства</w:t>
      </w:r>
    </w:p>
    <w:p w:rsidR="00977198" w:rsidRDefault="00977198">
      <w:pPr>
        <w:spacing w:before="5"/>
        <w:rPr>
          <w:b/>
          <w:color w:val="000000"/>
          <w:sz w:val="27"/>
          <w:szCs w:val="27"/>
        </w:rPr>
      </w:pPr>
    </w:p>
    <w:p w:rsidR="00977198" w:rsidRDefault="003C4FFA">
      <w:pPr>
        <w:ind w:left="906" w:right="704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управления качеством программы внеурочной деятельности осуществляется входящий, текущий, промежуточный и итоговый контроль над достижением планируемых результатов.</w:t>
      </w:r>
    </w:p>
    <w:p w:rsidR="00977198" w:rsidRDefault="003C4FFA">
      <w:pPr>
        <w:spacing w:before="2"/>
        <w:ind w:left="906" w:right="704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Входящий контроль проводится в форме беседы в начале учебного года для определения уровня знаний и умений детей на момент начала освоения</w:t>
      </w:r>
    </w:p>
    <w:p w:rsidR="00977198" w:rsidRDefault="00977198">
      <w:pPr>
        <w:jc w:val="both"/>
        <w:rPr>
          <w:color w:val="000000"/>
          <w:sz w:val="22"/>
          <w:szCs w:val="22"/>
        </w:rPr>
      </w:pPr>
    </w:p>
    <w:p w:rsidR="00977198" w:rsidRDefault="003C4FFA">
      <w:pPr>
        <w:spacing w:before="63"/>
        <w:ind w:left="9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программы.</w:t>
      </w:r>
    </w:p>
    <w:p w:rsidR="00977198" w:rsidRDefault="00977198">
      <w:pPr>
        <w:rPr>
          <w:color w:val="000000"/>
          <w:sz w:val="22"/>
          <w:szCs w:val="22"/>
        </w:rPr>
      </w:pPr>
    </w:p>
    <w:p w:rsidR="00977198" w:rsidRDefault="003C4FFA">
      <w:pPr>
        <w:spacing w:before="74"/>
        <w:ind w:left="906" w:right="691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проводится в течение всего учебного года для определения степени усвоения обучающимися учебного материала, определения готовности детей к восприятию нового материала, повышения мотивации к освоению программы; выявление детей, отстающих и опережающих обучение; подбора наиболее эффективных методов и средств</w:t>
      </w:r>
    </w:p>
    <w:p w:rsidR="00977198" w:rsidRDefault="003C4FFA">
      <w:pPr>
        <w:spacing w:before="68"/>
        <w:ind w:left="906" w:right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обучения для достижения планируемых результатов. Формой контроля является педагогическое наблюдение.</w:t>
      </w:r>
    </w:p>
    <w:p w:rsidR="00977198" w:rsidRDefault="003C4FFA">
      <w:pPr>
        <w:ind w:left="906" w:right="702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контроль проводится по окончании первого полугодия (в декабре). В ходе промежуточного контроля идет определение степени усвоения обучающимися учебного материала. Контроль осуществляется в форме тестирования.</w:t>
      </w:r>
    </w:p>
    <w:p w:rsidR="00977198" w:rsidRDefault="003C4FFA">
      <w:pPr>
        <w:ind w:left="906" w:right="694" w:firstLine="7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контроль проводится по итогам освоения программы в целом для определения изменения уровня развития </w:t>
      </w:r>
      <w:r>
        <w:rPr>
          <w:color w:val="000000"/>
          <w:sz w:val="28"/>
          <w:szCs w:val="28"/>
        </w:rPr>
        <w:lastRenderedPageBreak/>
        <w:t>детей, их творческих способностей, определения образовательных результатов. Итоговый контроль осуществляется в форме защиты творческого проекта</w:t>
      </w:r>
    </w:p>
    <w:p w:rsidR="00977198" w:rsidRDefault="003C4FFA">
      <w:pPr>
        <w:spacing w:line="259" w:lineRule="auto"/>
        <w:ind w:left="906" w:righ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 определяются путём педагогического наблюдения, на основании показателей и критериев, представленных в таблице.</w:t>
      </w:r>
    </w:p>
    <w:p w:rsidR="00977198" w:rsidRDefault="00977198">
      <w:pPr>
        <w:spacing w:before="4"/>
        <w:rPr>
          <w:color w:val="000000"/>
          <w:sz w:val="14"/>
          <w:szCs w:val="14"/>
        </w:rPr>
      </w:pPr>
    </w:p>
    <w:tbl>
      <w:tblPr>
        <w:tblStyle w:val="a6"/>
        <w:tblW w:w="10526" w:type="dxa"/>
        <w:tblInd w:w="322" w:type="dxa"/>
        <w:tblLayout w:type="fixed"/>
        <w:tblLook w:val="0000" w:firstRow="0" w:lastRow="0" w:firstColumn="0" w:lastColumn="0" w:noHBand="0" w:noVBand="0"/>
      </w:tblPr>
      <w:tblGrid>
        <w:gridCol w:w="2512"/>
        <w:gridCol w:w="2718"/>
        <w:gridCol w:w="2718"/>
        <w:gridCol w:w="2578"/>
      </w:tblGrid>
      <w:tr w:rsidR="00977198">
        <w:trPr>
          <w:trHeight w:val="312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152"/>
              <w:ind w:left="1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8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3417" w:right="338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</w:tr>
      <w:tr w:rsidR="00977198">
        <w:trPr>
          <w:trHeight w:val="311"/>
        </w:trPr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1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Высокий (3 балла)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Средний (2 балла)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1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Низкий (1 балл)</w:t>
            </w:r>
          </w:p>
        </w:tc>
      </w:tr>
      <w:tr w:rsidR="00977198">
        <w:trPr>
          <w:trHeight w:val="353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0" w:right="35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Проявляет познавательный интерес и активность на учебных занятиях (участие в экспериментах, исследованиях, соревнованиях)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8" w:right="2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Активно включается в учебную деятельность, проявляет познавательный интерес, участвует</w:t>
            </w:r>
          </w:p>
          <w:p w:rsidR="00977198" w:rsidRDefault="003C4FFA">
            <w:pPr>
              <w:spacing w:before="5"/>
              <w:ind w:left="118" w:right="466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экспериментах и исследованиях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6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Включается в учебную деятельность после дополнительной мотивации, проявляет познавательный интерес, участвует в экспериментах и исследованиях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2"/>
              <w:ind w:left="115" w:right="28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Включается в учебную деятельность после дополнительной мотивации, слабо проявляет познавательный интерес, частично участвует в экспериментах и исследованиях</w:t>
            </w:r>
          </w:p>
        </w:tc>
      </w:tr>
      <w:tr w:rsidR="00977198">
        <w:trPr>
          <w:trHeight w:val="4506"/>
        </w:trPr>
        <w:tc>
          <w:tcPr>
            <w:tcW w:w="2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0" w:right="36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Демонстрирует мотивацию на здоровый образ жизни (правила личной гигиены, организации рабочего места, правила техники безопасности)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8" w:right="2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каждой операции наводит порядок на рабочем месте; использует правила безопасной работы, применяет детали конструктора строго по назначению, по окончании работы убирает все детали на место. Содержит в</w:t>
            </w:r>
          </w:p>
          <w:p w:rsidR="00977198" w:rsidRDefault="003C4FFA">
            <w:pPr>
              <w:spacing w:line="302" w:lineRule="auto"/>
              <w:ind w:left="11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чистоте одежду,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3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всегда наводит порядок на рабочем столе после конкретного этапа работы; использует правила безопасной работы, применяет детали строго по назначению, но не всегда по окончании работы убирает на место.</w:t>
            </w:r>
          </w:p>
          <w:p w:rsidR="00977198" w:rsidRDefault="003C4FFA">
            <w:pPr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всегда опрятен.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5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Редко наводит порядок на рабочем столе после конкретного этапа работы; использует правила безопасной работы, но не всегда применяет детали конструктора строго по назначению, по окончании работы не убирает детали конструктора на</w:t>
            </w:r>
          </w:p>
          <w:p w:rsidR="00977198" w:rsidRDefault="003C4FFA">
            <w:pPr>
              <w:spacing w:line="302" w:lineRule="auto"/>
              <w:ind w:left="11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место. не опрятен.</w:t>
            </w:r>
          </w:p>
        </w:tc>
      </w:tr>
    </w:tbl>
    <w:p w:rsidR="00977198" w:rsidRDefault="00977198">
      <w:pPr>
        <w:spacing w:line="302" w:lineRule="auto"/>
        <w:rPr>
          <w:color w:val="000000"/>
          <w:sz w:val="28"/>
          <w:szCs w:val="28"/>
        </w:rPr>
      </w:pPr>
    </w:p>
    <w:tbl>
      <w:tblPr>
        <w:tblStyle w:val="a7"/>
        <w:tblW w:w="10526" w:type="dxa"/>
        <w:tblInd w:w="322" w:type="dxa"/>
        <w:tblLayout w:type="fixed"/>
        <w:tblLook w:val="0000" w:firstRow="0" w:lastRow="0" w:firstColumn="0" w:lastColumn="0" w:noHBand="0" w:noVBand="0"/>
      </w:tblPr>
      <w:tblGrid>
        <w:gridCol w:w="2512"/>
        <w:gridCol w:w="2718"/>
        <w:gridCol w:w="2718"/>
        <w:gridCol w:w="2578"/>
      </w:tblGrid>
      <w:tr w:rsidR="00977198">
        <w:trPr>
          <w:trHeight w:val="322"/>
        </w:trPr>
        <w:tc>
          <w:tcPr>
            <w:tcW w:w="2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3" w:lineRule="auto"/>
              <w:ind w:left="11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руки и лицо.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77198" w:rsidRDefault="00977198">
      <w:pPr>
        <w:rPr>
          <w:color w:val="000000"/>
          <w:sz w:val="24"/>
          <w:szCs w:val="24"/>
        </w:rPr>
      </w:pPr>
    </w:p>
    <w:tbl>
      <w:tblPr>
        <w:tblStyle w:val="a8"/>
        <w:tblW w:w="10526" w:type="dxa"/>
        <w:tblInd w:w="322" w:type="dxa"/>
        <w:tblLayout w:type="fixed"/>
        <w:tblLook w:val="0000" w:firstRow="0" w:lastRow="0" w:firstColumn="0" w:lastColumn="0" w:noHBand="0" w:noVBand="0"/>
      </w:tblPr>
      <w:tblGrid>
        <w:gridCol w:w="2512"/>
        <w:gridCol w:w="2718"/>
        <w:gridCol w:w="2718"/>
        <w:gridCol w:w="2578"/>
      </w:tblGrid>
      <w:tr w:rsidR="00977198">
        <w:trPr>
          <w:trHeight w:val="159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20" w:right="1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Демонстрирует общественно признанные нормы в культуре</w:t>
            </w:r>
          </w:p>
          <w:p w:rsidR="00977198" w:rsidRDefault="003C4FFA">
            <w:pPr>
              <w:spacing w:line="300" w:lineRule="auto"/>
              <w:ind w:left="1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поведения, общения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8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Уважительно относится ко взрослым (на «Вы»),</w:t>
            </w:r>
          </w:p>
          <w:p w:rsidR="00977198" w:rsidRDefault="003C4FFA">
            <w:pPr>
              <w:spacing w:line="314" w:lineRule="auto"/>
              <w:ind w:left="118" w:right="13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знает правила такта, не утверждается за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Уважительно относится ко взрослым (на «Вы»),</w:t>
            </w:r>
          </w:p>
          <w:p w:rsidR="00977198" w:rsidRDefault="003C4FFA">
            <w:pPr>
              <w:spacing w:before="4" w:line="304" w:lineRule="auto"/>
              <w:ind w:left="114" w:right="110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но не всегда тактичен, не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Уважительно относится ко взрослым, но не всегда тактичен,</w:t>
            </w:r>
          </w:p>
          <w:p w:rsidR="00977198" w:rsidRDefault="003C4FFA">
            <w:pPr>
              <w:spacing w:line="300" w:lineRule="auto"/>
              <w:ind w:left="11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утверждается за</w:t>
            </w:r>
          </w:p>
        </w:tc>
      </w:tr>
      <w:tr w:rsidR="00977198">
        <w:trPr>
          <w:trHeight w:val="22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2"/>
              <w:ind w:left="120" w:right="36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(со сверстниками, взрослыми, малышами)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8" w:right="66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счет младших, толерантен, дружелюбен, не создает конфликтных ситуаций.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2"/>
              <w:ind w:left="114" w:right="1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утверждается за счет младших, не всегда толерантен, скорее дружелюбен, не создает конфликтных</w:t>
            </w:r>
          </w:p>
          <w:p w:rsidR="00977198" w:rsidRDefault="003C4FFA">
            <w:pPr>
              <w:spacing w:before="4" w:line="305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ситуаций.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5" w:right="2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счет младших, не всегда толерантен, может создавать конфликтные ситуации.</w:t>
            </w:r>
          </w:p>
        </w:tc>
      </w:tr>
      <w:tr w:rsidR="00977198">
        <w:trPr>
          <w:trHeight w:val="354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20" w:right="9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Связывает свои перспективные планы и интересы с техническим творчеством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8" w:right="5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Планирует дальнейшее обучение в объединениях технической направленности, связывает свою будущую профессию с техникой.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17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Планирует дальнейшее обучение в объединениях технической направленности, в определении будущей профессии затрудняется.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5" w:right="2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Дальнейшее обучение в объединениях технической направленности рассматривает, но не уверен в своём выборе и не связывает своё будущее с</w:t>
            </w:r>
          </w:p>
          <w:p w:rsidR="00977198" w:rsidRDefault="003C4FFA">
            <w:pPr>
              <w:spacing w:line="302" w:lineRule="auto"/>
              <w:ind w:left="115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техникой</w:t>
            </w:r>
          </w:p>
        </w:tc>
      </w:tr>
      <w:tr w:rsidR="00977198">
        <w:trPr>
          <w:trHeight w:val="936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9" w:lineRule="auto"/>
              <w:ind w:left="1579" w:right="15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уровня </w:t>
            </w:r>
            <w:r>
              <w:rPr>
                <w:b/>
                <w:color w:val="000000"/>
                <w:sz w:val="28"/>
                <w:szCs w:val="28"/>
              </w:rPr>
              <w:t xml:space="preserve">личностных </w:t>
            </w:r>
            <w:r>
              <w:rPr>
                <w:color w:val="000000"/>
                <w:sz w:val="28"/>
                <w:szCs w:val="28"/>
              </w:rPr>
              <w:t>результатов:</w:t>
            </w:r>
          </w:p>
          <w:p w:rsidR="00977198" w:rsidRDefault="003C4FFA">
            <w:pPr>
              <w:spacing w:line="316" w:lineRule="auto"/>
              <w:ind w:left="1579" w:right="154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10 - 12 баллов – высокий, 5 - 9 баллов – средний, 1 - 4 балла – низкий.</w:t>
            </w:r>
          </w:p>
        </w:tc>
      </w:tr>
    </w:tbl>
    <w:p w:rsidR="00977198" w:rsidRDefault="00977198">
      <w:pPr>
        <w:spacing w:before="10"/>
        <w:rPr>
          <w:color w:val="000000"/>
          <w:sz w:val="18"/>
          <w:szCs w:val="18"/>
        </w:rPr>
      </w:pPr>
    </w:p>
    <w:p w:rsidR="00977198" w:rsidRDefault="003C4FFA">
      <w:pPr>
        <w:numPr>
          <w:ilvl w:val="0"/>
          <w:numId w:val="10"/>
        </w:numPr>
        <w:tabs>
          <w:tab w:val="left" w:pos="1254"/>
        </w:tabs>
        <w:spacing w:before="89" w:line="321" w:lineRule="auto"/>
        <w:ind w:left="1254" w:hanging="2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:rsidR="00977198" w:rsidRDefault="003C4FFA">
      <w:pPr>
        <w:spacing w:before="1"/>
        <w:ind w:left="9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Материально-техническое обеспечение: центр образования естественно-научной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технологической направленностей «Точка роста»</w:t>
      </w:r>
    </w:p>
    <w:p w:rsidR="00977198" w:rsidRDefault="003C4FFA">
      <w:pPr>
        <w:tabs>
          <w:tab w:val="left" w:pos="2407"/>
          <w:tab w:val="left" w:pos="3831"/>
          <w:tab w:val="left" w:pos="6395"/>
        </w:tabs>
        <w:spacing w:before="5"/>
        <w:ind w:left="906" w:right="3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color w:val="000000"/>
          <w:sz w:val="28"/>
          <w:szCs w:val="28"/>
        </w:rPr>
        <w:tab/>
        <w:t>кабинет,</w:t>
      </w:r>
      <w:r>
        <w:rPr>
          <w:color w:val="000000"/>
          <w:sz w:val="28"/>
          <w:szCs w:val="28"/>
        </w:rPr>
        <w:tab/>
        <w:t>соответствующий</w:t>
      </w:r>
      <w:r>
        <w:rPr>
          <w:color w:val="000000"/>
          <w:sz w:val="28"/>
          <w:szCs w:val="28"/>
        </w:rPr>
        <w:tab/>
        <w:t>санитарно- эпидемиологическим нормам.</w:t>
      </w:r>
    </w:p>
    <w:p w:rsidR="00977198" w:rsidRDefault="003C4FFA">
      <w:pPr>
        <w:ind w:left="906" w:right="16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Наборы для конструирования робототехники </w:t>
      </w:r>
      <w:proofErr w:type="gramStart"/>
      <w:r>
        <w:rPr>
          <w:color w:val="000000"/>
          <w:sz w:val="28"/>
          <w:szCs w:val="28"/>
        </w:rPr>
        <w:t>КЛИК .</w:t>
      </w:r>
      <w:proofErr w:type="gramEnd"/>
      <w:r>
        <w:rPr>
          <w:color w:val="000000"/>
          <w:sz w:val="28"/>
          <w:szCs w:val="28"/>
        </w:rPr>
        <w:t xml:space="preserve"> Дополнительный набор для конструирования робототехники КЛИК. Ноутбуки.</w:t>
      </w:r>
    </w:p>
    <w:p w:rsidR="00977198" w:rsidRDefault="003C4FFA">
      <w:pPr>
        <w:ind w:left="9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ученический 2-ух местный.</w:t>
      </w:r>
    </w:p>
    <w:p w:rsidR="00977198" w:rsidRDefault="00977198">
      <w:pPr>
        <w:rPr>
          <w:color w:val="000000"/>
          <w:sz w:val="22"/>
          <w:szCs w:val="22"/>
        </w:rPr>
      </w:pPr>
    </w:p>
    <w:tbl>
      <w:tblPr>
        <w:tblStyle w:val="a9"/>
        <w:tblW w:w="9580" w:type="dxa"/>
        <w:tblInd w:w="800" w:type="dxa"/>
        <w:tblLayout w:type="fixed"/>
        <w:tblLook w:val="0000" w:firstRow="0" w:lastRow="0" w:firstColumn="0" w:lastColumn="0" w:noHBand="0" w:noVBand="0"/>
      </w:tblPr>
      <w:tblGrid>
        <w:gridCol w:w="538"/>
        <w:gridCol w:w="2692"/>
        <w:gridCol w:w="3686"/>
        <w:gridCol w:w="2664"/>
      </w:tblGrid>
      <w:tr w:rsidR="00977198">
        <w:trPr>
          <w:trHeight w:val="1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7" w:right="141"/>
              <w:jc w:val="both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lastRenderedPageBreak/>
              <w:t>№</w:t>
            </w:r>
            <w:r>
              <w:rPr>
                <w:color w:val="000000"/>
                <w:sz w:val="28"/>
                <w:szCs w:val="28"/>
              </w:rPr>
              <w:t xml:space="preserve"> п/ 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63" w:right="200" w:hanging="9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программы ВД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4" w:lineRule="auto"/>
              <w:ind w:left="7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</w:t>
            </w:r>
          </w:p>
          <w:p w:rsidR="00977198" w:rsidRDefault="003C4FFA">
            <w:pPr>
              <w:spacing w:before="4"/>
              <w:ind w:left="1312" w:right="71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295" w:right="27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Информационно- образовательные ресурсы</w:t>
            </w:r>
          </w:p>
        </w:tc>
      </w:tr>
      <w:tr w:rsidR="00977198">
        <w:trPr>
          <w:trHeight w:val="6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3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3" w:lineRule="auto"/>
              <w:ind w:left="33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82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м/презентация, инструкции</w:t>
            </w:r>
          </w:p>
          <w:p w:rsidR="00977198" w:rsidRDefault="003C4FFA">
            <w:pPr>
              <w:spacing w:line="298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7942F5">
            <w:pPr>
              <w:spacing w:line="303" w:lineRule="auto"/>
              <w:ind w:left="112"/>
              <w:rPr>
                <w:color w:val="000000"/>
              </w:rPr>
            </w:pPr>
            <w:hyperlink r:id="rId6">
              <w:r w:rsidR="003C4FFA">
                <w:rPr>
                  <w:color w:val="0000FF"/>
                  <w:sz w:val="28"/>
                  <w:szCs w:val="28"/>
                  <w:u w:val="single"/>
                </w:rPr>
                <w:t>https://learningapps.o</w:t>
              </w:r>
            </w:hyperlink>
          </w:p>
        </w:tc>
      </w:tr>
      <w:tr w:rsidR="00977198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0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ТБ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tabs>
                <w:tab w:val="left" w:pos="635"/>
              </w:tabs>
              <w:spacing w:line="259" w:lineRule="auto"/>
              <w:ind w:left="112" w:right="149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rg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ab/>
              <w:t xml:space="preserve">тестовые задания </w:t>
            </w:r>
            <w:hyperlink r:id="rId7">
              <w:r>
                <w:rPr>
                  <w:color w:val="0000FF"/>
                  <w:sz w:val="28"/>
                  <w:szCs w:val="28"/>
                  <w:u w:val="single"/>
                </w:rPr>
                <w:t>https://tcheb.ru/planti grade-machine/</w:t>
              </w:r>
            </w:hyperlink>
            <w:r>
              <w:rPr>
                <w:color w:val="000000"/>
                <w:sz w:val="28"/>
                <w:szCs w:val="28"/>
              </w:rPr>
              <w:t xml:space="preserve"> Механизмы Чебышева </w:t>
            </w:r>
            <w:hyperlink r:id="rId8">
              <w:r>
                <w:rPr>
                  <w:color w:val="0000FF"/>
                  <w:sz w:val="28"/>
                  <w:szCs w:val="28"/>
                  <w:u w:val="single"/>
                </w:rPr>
                <w:t>https://www.youtube</w:t>
              </w:r>
            </w:hyperlink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com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watch?v</w:t>
            </w:r>
            <w:proofErr w:type="spellEnd"/>
            <w:r>
              <w:rPr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color w:val="000000"/>
                <w:sz w:val="28"/>
                <w:szCs w:val="28"/>
              </w:rPr>
              <w:t>qpFqy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j7JR2I как программировать в </w:t>
            </w:r>
            <w:proofErr w:type="spellStart"/>
            <w:r>
              <w:rPr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виду</w:t>
            </w:r>
          </w:p>
        </w:tc>
      </w:tr>
      <w:tr w:rsidR="00977198">
        <w:trPr>
          <w:trHeight w:val="1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9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1" w:right="9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состава конструктора</w:t>
            </w:r>
          </w:p>
          <w:p w:rsidR="00977198" w:rsidRDefault="00977198">
            <w:pPr>
              <w:ind w:left="111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42" w:lineRule="auto"/>
              <w:ind w:left="114" w:right="22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Наглядный материал, учебные пособия, сборники упражнений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948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3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1" w:right="9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моторов и</w:t>
            </w:r>
          </w:p>
          <w:p w:rsidR="00977198" w:rsidRDefault="003C4FFA">
            <w:pPr>
              <w:spacing w:line="306" w:lineRule="auto"/>
              <w:ind w:left="11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датчиков.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Наглядный материал,</w:t>
            </w:r>
          </w:p>
          <w:p w:rsidR="00977198" w:rsidRDefault="003C4FFA">
            <w:pPr>
              <w:spacing w:before="2" w:line="302" w:lineRule="auto"/>
              <w:ind w:left="114" w:right="178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6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6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1" w:right="45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Конструирование робота.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Технологические карты,</w:t>
            </w:r>
          </w:p>
          <w:p w:rsidR="00977198" w:rsidRDefault="003C4FFA">
            <w:pPr>
              <w:spacing w:line="304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инструкции, м/презентация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15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6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1" w:right="37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Создание простых программ через меню контроллера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42" w:lineRule="auto"/>
              <w:ind w:left="114" w:right="108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м/презентация, </w:t>
            </w:r>
            <w:proofErr w:type="spellStart"/>
            <w:r>
              <w:rPr>
                <w:color w:val="000000"/>
                <w:sz w:val="28"/>
                <w:szCs w:val="28"/>
              </w:rPr>
              <w:t>инструкции,образцы</w:t>
            </w:r>
            <w:proofErr w:type="spellEnd"/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12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6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6"/>
              <w:ind w:left="111" w:right="5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со средой программирован</w:t>
            </w:r>
          </w:p>
          <w:p w:rsidR="00977198" w:rsidRDefault="003C4FFA">
            <w:pPr>
              <w:spacing w:line="304" w:lineRule="auto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42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м/презентация, </w:t>
            </w:r>
            <w:proofErr w:type="spellStart"/>
            <w:r>
              <w:rPr>
                <w:color w:val="000000"/>
                <w:sz w:val="28"/>
                <w:szCs w:val="28"/>
              </w:rPr>
              <w:t>дидактическиематериалы</w:t>
            </w:r>
            <w:proofErr w:type="spellEnd"/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16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1" w:right="9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подъемных механизмов и</w:t>
            </w:r>
          </w:p>
          <w:p w:rsidR="00977198" w:rsidRDefault="003C4FFA">
            <w:pPr>
              <w:spacing w:line="316" w:lineRule="auto"/>
              <w:ind w:left="111" w:right="93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перемещений объектов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97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Наглядный материал, </w:t>
            </w:r>
            <w:proofErr w:type="spellStart"/>
            <w:r>
              <w:rPr>
                <w:color w:val="000000"/>
                <w:sz w:val="28"/>
                <w:szCs w:val="28"/>
              </w:rPr>
              <w:t>учебныезадания</w:t>
            </w:r>
            <w:proofErr w:type="spellEnd"/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1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10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42" w:lineRule="auto"/>
              <w:ind w:left="111" w:right="92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Учебные соревнования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before="3"/>
              <w:ind w:left="114" w:right="4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 проведении соревнований, обучающие</w:t>
            </w:r>
          </w:p>
          <w:p w:rsidR="00977198" w:rsidRDefault="003C4FFA">
            <w:pPr>
              <w:spacing w:before="2" w:line="306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видеофрагменты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9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9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1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Творческие</w:t>
            </w:r>
          </w:p>
          <w:p w:rsidR="00977198" w:rsidRDefault="003C4FFA">
            <w:pPr>
              <w:spacing w:line="317" w:lineRule="auto"/>
              <w:ind w:left="11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проекты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297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м/презентация,</w:t>
            </w:r>
          </w:p>
          <w:p w:rsidR="00977198" w:rsidRDefault="003C4FFA">
            <w:pPr>
              <w:spacing w:before="1" w:line="298" w:lineRule="auto"/>
              <w:ind w:left="114" w:right="178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198">
        <w:trPr>
          <w:trHeight w:val="9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spacing w:line="309" w:lineRule="auto"/>
              <w:ind w:left="1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1" w:right="596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Заключительное занятие.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3C4FFA">
            <w:pPr>
              <w:ind w:left="114" w:right="1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контрольно- оценочных</w:t>
            </w:r>
          </w:p>
          <w:p w:rsidR="00977198" w:rsidRDefault="003C4FFA">
            <w:pPr>
              <w:spacing w:line="296" w:lineRule="auto"/>
              <w:ind w:left="11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средств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77198" w:rsidRDefault="0097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977198" w:rsidRDefault="00977198">
      <w:pPr>
        <w:rPr>
          <w:color w:val="000000"/>
          <w:sz w:val="2"/>
          <w:szCs w:val="2"/>
        </w:rPr>
      </w:pPr>
    </w:p>
    <w:p w:rsidR="00977198" w:rsidRDefault="003C4FFA">
      <w:pPr>
        <w:numPr>
          <w:ilvl w:val="0"/>
          <w:numId w:val="11"/>
        </w:numPr>
        <w:tabs>
          <w:tab w:val="left" w:pos="4807"/>
        </w:tabs>
        <w:spacing w:before="59"/>
        <w:ind w:left="4807" w:hanging="28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977198" w:rsidRDefault="003C4FFA">
      <w:pPr>
        <w:spacing w:before="175"/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Нормативные документы:</w:t>
      </w:r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before="26" w:line="259" w:lineRule="auto"/>
        <w:ind w:left="906" w:right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01.07.2020). – URL: </w:t>
      </w:r>
      <w:proofErr w:type="spellStart"/>
      <w:r>
        <w:rPr>
          <w:color w:val="000000"/>
          <w:sz w:val="28"/>
          <w:szCs w:val="28"/>
        </w:rPr>
        <w:t>http</w:t>
      </w:r>
      <w:proofErr w:type="spellEnd"/>
      <w:r>
        <w:rPr>
          <w:color w:val="000000"/>
          <w:sz w:val="28"/>
          <w:szCs w:val="28"/>
        </w:rPr>
        <w:t xml:space="preserve">// </w:t>
      </w:r>
      <w:hyperlink r:id="rId9">
        <w:r>
          <w:rPr>
            <w:color w:val="0000FF"/>
            <w:sz w:val="28"/>
            <w:szCs w:val="28"/>
            <w:u w:val="single"/>
          </w:rPr>
          <w:t>http://www.consultant.ru/document/cons_doc_LAW_28399/</w:t>
        </w:r>
      </w:hyperlink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2" w:lineRule="auto"/>
        <w:ind w:left="906" w:righ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Конвенция о правах ребенка (одобрена Генеральной Ассамблеей ООН 20.11.1989). – URL: </w:t>
      </w:r>
      <w:hyperlink r:id="rId10">
        <w:r>
          <w:rPr>
            <w:color w:val="0000FF"/>
            <w:sz w:val="28"/>
            <w:szCs w:val="28"/>
            <w:u w:val="single"/>
          </w:rPr>
          <w:t>http://www.consultant.ru/document/cons_doc_LAW_9959/</w:t>
        </w:r>
      </w:hyperlink>
    </w:p>
    <w:p w:rsidR="00977198" w:rsidRDefault="003C4FFA">
      <w:pPr>
        <w:numPr>
          <w:ilvl w:val="0"/>
          <w:numId w:val="14"/>
        </w:numPr>
        <w:tabs>
          <w:tab w:val="left" w:pos="1615"/>
          <w:tab w:val="left" w:pos="2502"/>
          <w:tab w:val="left" w:pos="3655"/>
          <w:tab w:val="left" w:pos="6182"/>
          <w:tab w:val="left" w:pos="7267"/>
          <w:tab w:val="left" w:pos="10107"/>
        </w:tabs>
        <w:spacing w:line="259" w:lineRule="auto"/>
        <w:ind w:left="906" w:right="7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 Президента РФ от 7 мая 2018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</w:t>
      </w:r>
      <w:r>
        <w:rPr>
          <w:color w:val="000000"/>
          <w:sz w:val="28"/>
          <w:szCs w:val="28"/>
        </w:rPr>
        <w:tab/>
        <w:t>(с</w:t>
      </w:r>
      <w:r>
        <w:rPr>
          <w:color w:val="000000"/>
          <w:sz w:val="28"/>
          <w:szCs w:val="28"/>
        </w:rPr>
        <w:tab/>
        <w:t>изменениями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дополнениями).</w:t>
      </w:r>
      <w:r>
        <w:rPr>
          <w:color w:val="000000"/>
          <w:sz w:val="28"/>
          <w:szCs w:val="28"/>
        </w:rPr>
        <w:tab/>
        <w:t>– URL:https://base.garant.ru/71937200/</w:t>
      </w:r>
    </w:p>
    <w:p w:rsidR="00977198" w:rsidRDefault="003C4FFA">
      <w:pPr>
        <w:numPr>
          <w:ilvl w:val="0"/>
          <w:numId w:val="14"/>
        </w:numPr>
        <w:tabs>
          <w:tab w:val="left" w:pos="1615"/>
          <w:tab w:val="left" w:pos="3893"/>
          <w:tab w:val="left" w:pos="6767"/>
          <w:tab w:val="left" w:pos="10123"/>
        </w:tabs>
        <w:spacing w:before="61" w:line="259" w:lineRule="auto"/>
        <w:ind w:left="906" w:right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РФ от 26.12.2017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1642 (ред. от 15.03.2021) «Об утверждении государственной программы Российской Федерации</w:t>
      </w:r>
      <w:r>
        <w:rPr>
          <w:color w:val="000000"/>
          <w:sz w:val="28"/>
          <w:szCs w:val="28"/>
        </w:rPr>
        <w:tab/>
        <w:t>«Развитие</w:t>
      </w:r>
      <w:r>
        <w:rPr>
          <w:color w:val="000000"/>
          <w:sz w:val="28"/>
          <w:szCs w:val="28"/>
        </w:rPr>
        <w:tab/>
        <w:t>образования».</w:t>
      </w:r>
      <w:r>
        <w:rPr>
          <w:color w:val="000000"/>
          <w:sz w:val="28"/>
          <w:szCs w:val="28"/>
        </w:rPr>
        <w:tab/>
        <w:t>– URL:http://www.consultant.ru/document/cons_doc_LAW_286474/</w:t>
      </w:r>
    </w:p>
    <w:p w:rsidR="00977198" w:rsidRDefault="003C4FFA">
      <w:pPr>
        <w:numPr>
          <w:ilvl w:val="0"/>
          <w:numId w:val="14"/>
        </w:numPr>
        <w:tabs>
          <w:tab w:val="left" w:pos="1615"/>
          <w:tab w:val="left" w:pos="3689"/>
          <w:tab w:val="left" w:pos="5483"/>
          <w:tab w:val="left" w:pos="7958"/>
          <w:tab w:val="left" w:pos="9626"/>
        </w:tabs>
        <w:spacing w:line="259" w:lineRule="auto"/>
        <w:ind w:left="906" w:right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от 29.12.2012</w:t>
      </w:r>
      <w:r>
        <w:rPr>
          <w:color w:val="00000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ab/>
        <w:t>273-ФЗ.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 xml:space="preserve">URL: </w:t>
      </w:r>
      <w:hyperlink r:id="rId11">
        <w:r>
          <w:rPr>
            <w:color w:val="0000FF"/>
            <w:sz w:val="28"/>
            <w:szCs w:val="28"/>
            <w:u w:val="single"/>
          </w:rPr>
          <w:t>http://www.consultant.ru/document/cons_doc_LAW_140174/</w:t>
        </w:r>
      </w:hyperlink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9" w:lineRule="auto"/>
        <w:ind w:left="906" w:right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Правительства РФ от 04.09.2014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1726-р «Об утверждении Концепции развития дополнительного образования детей». – URL:http://www.consultant.ru/document/cons_doc_LAW_168200/</w:t>
      </w:r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9" w:lineRule="auto"/>
        <w:ind w:left="906" w:right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– URL:http://www.consultant.ru/document/cons_doc_LAW_371594/</w:t>
      </w:r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9" w:lineRule="auto"/>
        <w:ind w:left="906" w:right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Паспорт приоритетного проекта «Доступное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11). – URL:http://www.consultant.ru/document/cons_doc_LAW_216434/</w:t>
      </w:r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9" w:lineRule="auto"/>
        <w:ind w:left="906" w:right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РФ от 9 ноября 2018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– URL:http://www.consultant.ru/document/cons_doc_LAW_312366/</w:t>
      </w:r>
    </w:p>
    <w:p w:rsidR="00977198" w:rsidRDefault="003C4FFA">
      <w:pPr>
        <w:numPr>
          <w:ilvl w:val="0"/>
          <w:numId w:val="14"/>
        </w:numPr>
        <w:tabs>
          <w:tab w:val="left" w:pos="1615"/>
        </w:tabs>
        <w:spacing w:line="259" w:lineRule="auto"/>
        <w:ind w:left="906" w:right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Российской Федерации от 30.09.2020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196</w:t>
      </w:r>
      <w:proofErr w:type="gramStart"/>
      <w:r>
        <w:rPr>
          <w:color w:val="000000"/>
          <w:sz w:val="28"/>
          <w:szCs w:val="28"/>
        </w:rPr>
        <w:t>» .</w:t>
      </w:r>
      <w:proofErr w:type="gramEnd"/>
      <w:r>
        <w:rPr>
          <w:color w:val="000000"/>
          <w:sz w:val="28"/>
          <w:szCs w:val="28"/>
        </w:rPr>
        <w:t xml:space="preserve"> – URL: </w:t>
      </w:r>
      <w:hyperlink r:id="rId12">
        <w:r>
          <w:rPr>
            <w:color w:val="0000FF"/>
            <w:sz w:val="28"/>
            <w:szCs w:val="28"/>
            <w:u w:val="single"/>
          </w:rPr>
          <w:t>https://ipbd.ru/doc/0001202010270038/</w:t>
        </w:r>
      </w:hyperlink>
    </w:p>
    <w:p w:rsidR="00977198" w:rsidRDefault="003C4FFA">
      <w:pPr>
        <w:numPr>
          <w:ilvl w:val="0"/>
          <w:numId w:val="14"/>
        </w:numPr>
        <w:tabs>
          <w:tab w:val="left" w:pos="1614"/>
        </w:tabs>
        <w:spacing w:line="313" w:lineRule="auto"/>
        <w:ind w:left="161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18.11.2015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09-3242 «О направлении</w:t>
      </w:r>
    </w:p>
    <w:p w:rsidR="00977198" w:rsidRDefault="00977198">
      <w:pPr>
        <w:spacing w:line="313" w:lineRule="auto"/>
        <w:jc w:val="both"/>
        <w:rPr>
          <w:color w:val="000000"/>
          <w:sz w:val="28"/>
          <w:szCs w:val="28"/>
        </w:rPr>
      </w:pPr>
    </w:p>
    <w:p w:rsidR="00977198" w:rsidRDefault="003C4FFA">
      <w:pPr>
        <w:spacing w:before="72" w:line="259" w:lineRule="auto"/>
        <w:ind w:left="906" w:right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рекомендаций» (вместе Методические рекомендации по проектированию дополнительных общеразвивающих программ (включая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программы). – URL: </w:t>
      </w:r>
      <w:proofErr w:type="spellStart"/>
      <w:r>
        <w:rPr>
          <w:color w:val="000000"/>
          <w:sz w:val="28"/>
          <w:szCs w:val="28"/>
        </w:rPr>
        <w:t>http</w:t>
      </w:r>
      <w:proofErr w:type="spellEnd"/>
      <w:r>
        <w:rPr>
          <w:color w:val="000000"/>
          <w:sz w:val="28"/>
          <w:szCs w:val="28"/>
        </w:rPr>
        <w:t>//</w:t>
      </w:r>
      <w:hyperlink r:id="rId13">
        <w:r>
          <w:rPr>
            <w:color w:val="0000FF"/>
            <w:sz w:val="28"/>
            <w:szCs w:val="28"/>
            <w:u w:val="single"/>
          </w:rPr>
          <w:t>www.consultant.ru.</w:t>
        </w:r>
      </w:hyperlink>
    </w:p>
    <w:p w:rsidR="00977198" w:rsidRDefault="003C4FFA">
      <w:pPr>
        <w:numPr>
          <w:ilvl w:val="0"/>
          <w:numId w:val="15"/>
        </w:numPr>
        <w:tabs>
          <w:tab w:val="left" w:pos="1615"/>
          <w:tab w:val="left" w:pos="2777"/>
          <w:tab w:val="left" w:pos="4085"/>
          <w:tab w:val="left" w:pos="5670"/>
          <w:tab w:val="left" w:pos="7358"/>
          <w:tab w:val="left" w:pos="8459"/>
          <w:tab w:val="left" w:pos="9626"/>
        </w:tabs>
        <w:spacing w:line="259" w:lineRule="auto"/>
        <w:ind w:left="906" w:right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Правительства РФ от 29.05.2015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996-р «Об утверждении Стратегии развития воспитания в Российской Федерации на период</w:t>
      </w:r>
      <w:r>
        <w:rPr>
          <w:color w:val="000000"/>
          <w:sz w:val="28"/>
          <w:szCs w:val="28"/>
        </w:rPr>
        <w:tab/>
        <w:t>до</w:t>
      </w:r>
      <w:r>
        <w:rPr>
          <w:color w:val="000000"/>
          <w:sz w:val="28"/>
          <w:szCs w:val="28"/>
        </w:rPr>
        <w:tab/>
        <w:t>2025</w:t>
      </w:r>
      <w:r>
        <w:rPr>
          <w:color w:val="000000"/>
          <w:sz w:val="28"/>
          <w:szCs w:val="28"/>
        </w:rPr>
        <w:tab/>
        <w:t>года»</w:t>
      </w:r>
      <w:r>
        <w:rPr>
          <w:color w:val="000000"/>
          <w:sz w:val="28"/>
          <w:szCs w:val="28"/>
        </w:rPr>
        <w:tab/>
        <w:t>.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 xml:space="preserve">URL: </w:t>
      </w:r>
      <w:hyperlink r:id="rId14">
        <w:r>
          <w:rPr>
            <w:color w:val="0000FF"/>
            <w:sz w:val="28"/>
            <w:szCs w:val="28"/>
            <w:u w:val="single"/>
          </w:rPr>
          <w:t>http://www.consultant.ru/document/cons_doc_LAW_180402/</w:t>
        </w:r>
      </w:hyperlink>
    </w:p>
    <w:p w:rsidR="00977198" w:rsidRDefault="003C4FFA">
      <w:pPr>
        <w:numPr>
          <w:ilvl w:val="0"/>
          <w:numId w:val="15"/>
        </w:numPr>
        <w:tabs>
          <w:tab w:val="left" w:pos="1615"/>
        </w:tabs>
        <w:spacing w:before="58" w:line="259" w:lineRule="auto"/>
        <w:ind w:left="906" w:right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Концепция общенациональной системы выявления и развития молодых талантов. – URL: </w:t>
      </w:r>
      <w:hyperlink r:id="rId15">
        <w:r>
          <w:rPr>
            <w:color w:val="0000FF"/>
            <w:sz w:val="28"/>
            <w:szCs w:val="28"/>
            <w:u w:val="single"/>
          </w:rPr>
          <w:t>http://www.consultant.ru/document/cons_doc_LAW_131119/</w:t>
        </w:r>
      </w:hyperlink>
    </w:p>
    <w:p w:rsidR="00977198" w:rsidRDefault="003C4FFA">
      <w:pPr>
        <w:numPr>
          <w:ilvl w:val="0"/>
          <w:numId w:val="15"/>
        </w:numPr>
        <w:tabs>
          <w:tab w:val="left" w:pos="1615"/>
        </w:tabs>
        <w:spacing w:line="259" w:lineRule="auto"/>
        <w:ind w:left="906" w:right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Министерства образования Омской области от 12.02.2019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Исх._19/Мобр_2299</w:t>
      </w:r>
    </w:p>
    <w:p w:rsidR="00977198" w:rsidRDefault="003C4FFA">
      <w:pPr>
        <w:numPr>
          <w:ilvl w:val="0"/>
          <w:numId w:val="15"/>
        </w:numPr>
        <w:tabs>
          <w:tab w:val="left" w:pos="1614"/>
        </w:tabs>
        <w:spacing w:line="322" w:lineRule="auto"/>
        <w:ind w:left="161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БУ ДО «Омская областная СЮТ»;</w:t>
      </w:r>
    </w:p>
    <w:p w:rsidR="00977198" w:rsidRDefault="003C4FFA">
      <w:pPr>
        <w:numPr>
          <w:ilvl w:val="0"/>
          <w:numId w:val="15"/>
        </w:numPr>
        <w:tabs>
          <w:tab w:val="left" w:pos="1615"/>
          <w:tab w:val="left" w:pos="3800"/>
          <w:tab w:val="left" w:pos="4762"/>
          <w:tab w:val="left" w:pos="7590"/>
        </w:tabs>
        <w:spacing w:before="24" w:line="259" w:lineRule="auto"/>
        <w:ind w:left="906" w:right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дополнительных</w:t>
      </w:r>
      <w:r>
        <w:rPr>
          <w:color w:val="000000"/>
          <w:sz w:val="28"/>
          <w:szCs w:val="28"/>
        </w:rPr>
        <w:tab/>
        <w:t xml:space="preserve">общеобразовательных общеразвивающих программах БУ ДО «Омская областная СЮТ» от 25.04.2018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</w:p>
    <w:p w:rsidR="00977198" w:rsidRDefault="00977198">
      <w:pPr>
        <w:spacing w:before="10"/>
        <w:rPr>
          <w:color w:val="000000"/>
          <w:sz w:val="29"/>
          <w:szCs w:val="29"/>
        </w:rPr>
      </w:pPr>
    </w:p>
    <w:p w:rsidR="00977198" w:rsidRDefault="003C4FFA">
      <w:pPr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Литература для педагога:</w:t>
      </w:r>
    </w:p>
    <w:p w:rsidR="00977198" w:rsidRDefault="003C4FFA">
      <w:pPr>
        <w:numPr>
          <w:ilvl w:val="0"/>
          <w:numId w:val="16"/>
        </w:numPr>
        <w:tabs>
          <w:tab w:val="left" w:pos="1613"/>
          <w:tab w:val="left" w:pos="1614"/>
        </w:tabs>
        <w:spacing w:before="24" w:line="259" w:lineRule="auto"/>
        <w:ind w:left="906" w:right="107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Белиовская</w:t>
      </w:r>
      <w:proofErr w:type="spellEnd"/>
      <w:r>
        <w:rPr>
          <w:color w:val="000000"/>
          <w:sz w:val="28"/>
          <w:szCs w:val="28"/>
        </w:rPr>
        <w:t xml:space="preserve"> Л.Г., </w:t>
      </w:r>
      <w:proofErr w:type="spellStart"/>
      <w:r>
        <w:rPr>
          <w:color w:val="000000"/>
          <w:sz w:val="28"/>
          <w:szCs w:val="28"/>
        </w:rPr>
        <w:t>Белиовский</w:t>
      </w:r>
      <w:proofErr w:type="spellEnd"/>
      <w:r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>
        <w:rPr>
          <w:color w:val="000000"/>
          <w:sz w:val="28"/>
          <w:szCs w:val="28"/>
        </w:rPr>
        <w:t>LabVIEW</w:t>
      </w:r>
      <w:proofErr w:type="spellEnd"/>
      <w:r>
        <w:rPr>
          <w:color w:val="000000"/>
          <w:sz w:val="28"/>
          <w:szCs w:val="28"/>
        </w:rPr>
        <w:t>. – М.: ДМК, 2010, 278 стр.;</w:t>
      </w:r>
    </w:p>
    <w:p w:rsidR="00977198" w:rsidRDefault="003C4FFA">
      <w:pPr>
        <w:numPr>
          <w:ilvl w:val="0"/>
          <w:numId w:val="16"/>
        </w:numPr>
        <w:tabs>
          <w:tab w:val="left" w:pos="1615"/>
        </w:tabs>
        <w:spacing w:before="2" w:line="252" w:lineRule="auto"/>
        <w:ind w:left="906" w:right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Индустрия развлечений. </w:t>
      </w:r>
      <w:proofErr w:type="spellStart"/>
      <w:r>
        <w:rPr>
          <w:color w:val="000000"/>
          <w:sz w:val="28"/>
          <w:szCs w:val="28"/>
        </w:rPr>
        <w:t>ПервоРобот</w:t>
      </w:r>
      <w:proofErr w:type="spellEnd"/>
      <w:r>
        <w:rPr>
          <w:color w:val="000000"/>
          <w:sz w:val="28"/>
          <w:szCs w:val="28"/>
        </w:rPr>
        <w:t xml:space="preserve">. Книга для учителя и сборник проектов. LEGO </w:t>
      </w:r>
      <w:proofErr w:type="spellStart"/>
      <w:r>
        <w:rPr>
          <w:color w:val="000000"/>
          <w:sz w:val="28"/>
          <w:szCs w:val="28"/>
        </w:rPr>
        <w:t>Group</w:t>
      </w:r>
      <w:proofErr w:type="spellEnd"/>
      <w:r>
        <w:rPr>
          <w:color w:val="000000"/>
          <w:sz w:val="28"/>
          <w:szCs w:val="28"/>
        </w:rPr>
        <w:t xml:space="preserve">, перевод ИНТ, - 87 с.,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977198" w:rsidRDefault="003C4FFA">
      <w:pPr>
        <w:numPr>
          <w:ilvl w:val="0"/>
          <w:numId w:val="16"/>
        </w:numPr>
        <w:tabs>
          <w:tab w:val="left" w:pos="1615"/>
        </w:tabs>
        <w:spacing w:before="5" w:line="252" w:lineRule="auto"/>
        <w:ind w:left="906" w:right="7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Книга для учителя по работе с конструктором </w:t>
      </w:r>
      <w:proofErr w:type="spellStart"/>
      <w:r>
        <w:rPr>
          <w:color w:val="000000"/>
          <w:sz w:val="28"/>
          <w:szCs w:val="28"/>
        </w:rPr>
        <w:t>Перворобот</w:t>
      </w:r>
      <w:proofErr w:type="spellEnd"/>
      <w:r>
        <w:rPr>
          <w:color w:val="000000"/>
          <w:sz w:val="28"/>
          <w:szCs w:val="28"/>
        </w:rPr>
        <w:t xml:space="preserve"> LEGO ®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 xml:space="preserve">™ (LEGO </w:t>
      </w:r>
      <w:proofErr w:type="spellStart"/>
      <w:r>
        <w:rPr>
          <w:color w:val="000000"/>
          <w:sz w:val="28"/>
          <w:szCs w:val="28"/>
        </w:rPr>
        <w:t>Education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WeDo</w:t>
      </w:r>
      <w:proofErr w:type="spellEnd"/>
      <w:r>
        <w:rPr>
          <w:color w:val="000000"/>
          <w:sz w:val="28"/>
          <w:szCs w:val="28"/>
        </w:rPr>
        <w:t>).</w:t>
      </w:r>
    </w:p>
    <w:p w:rsidR="00977198" w:rsidRDefault="003C4FFA">
      <w:pPr>
        <w:numPr>
          <w:ilvl w:val="0"/>
          <w:numId w:val="16"/>
        </w:numPr>
        <w:tabs>
          <w:tab w:val="left" w:pos="1610"/>
          <w:tab w:val="left" w:pos="1611"/>
        </w:tabs>
        <w:spacing w:before="4" w:line="259" w:lineRule="auto"/>
        <w:ind w:left="906" w:right="7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ЛЕГО-лаборатория (</w:t>
      </w:r>
      <w:proofErr w:type="spellStart"/>
      <w:r>
        <w:rPr>
          <w:color w:val="000000"/>
          <w:sz w:val="28"/>
          <w:szCs w:val="28"/>
        </w:rPr>
        <w:t>Control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Lab</w:t>
      </w:r>
      <w:proofErr w:type="spellEnd"/>
      <w:proofErr w:type="gramStart"/>
      <w:r>
        <w:rPr>
          <w:color w:val="000000"/>
          <w:sz w:val="28"/>
          <w:szCs w:val="28"/>
        </w:rPr>
        <w:t>):Справочное</w:t>
      </w:r>
      <w:proofErr w:type="gramEnd"/>
      <w:r>
        <w:rPr>
          <w:color w:val="000000"/>
          <w:sz w:val="28"/>
          <w:szCs w:val="28"/>
        </w:rPr>
        <w:t xml:space="preserve"> пособие, - М.: ИНТ, 1998, 150 стр.</w:t>
      </w:r>
    </w:p>
    <w:p w:rsidR="00977198" w:rsidRDefault="003C4FFA">
      <w:pPr>
        <w:numPr>
          <w:ilvl w:val="0"/>
          <w:numId w:val="16"/>
        </w:numPr>
        <w:tabs>
          <w:tab w:val="left" w:pos="1610"/>
          <w:tab w:val="left" w:pos="1611"/>
        </w:tabs>
        <w:spacing w:before="4"/>
        <w:ind w:left="1611" w:hanging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учебного оборудования. Видеоматериалы. – М.: ПКГ</w:t>
      </w:r>
    </w:p>
    <w:p w:rsidR="00977198" w:rsidRDefault="003C4FFA">
      <w:pPr>
        <w:spacing w:before="18"/>
        <w:ind w:left="9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«РОС», 2012;</w:t>
      </w:r>
    </w:p>
    <w:p w:rsidR="00977198" w:rsidRDefault="003C4FFA">
      <w:pPr>
        <w:numPr>
          <w:ilvl w:val="0"/>
          <w:numId w:val="17"/>
        </w:numPr>
        <w:tabs>
          <w:tab w:val="left" w:pos="1610"/>
          <w:tab w:val="left" w:pos="1611"/>
        </w:tabs>
        <w:spacing w:before="27"/>
        <w:ind w:left="1611" w:hanging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>
        <w:rPr>
          <w:color w:val="000000"/>
          <w:sz w:val="28"/>
          <w:szCs w:val="28"/>
        </w:rPr>
        <w:t>Education</w:t>
      </w:r>
      <w:proofErr w:type="spellEnd"/>
      <w:r>
        <w:rPr>
          <w:color w:val="000000"/>
          <w:sz w:val="28"/>
          <w:szCs w:val="28"/>
        </w:rPr>
        <w:t xml:space="preserve"> NXT v.2.1.,2012;</w:t>
      </w:r>
    </w:p>
    <w:p w:rsidR="00977198" w:rsidRDefault="003C4FFA">
      <w:pPr>
        <w:numPr>
          <w:ilvl w:val="0"/>
          <w:numId w:val="17"/>
        </w:numPr>
        <w:tabs>
          <w:tab w:val="left" w:pos="1610"/>
          <w:tab w:val="left" w:pos="1611"/>
          <w:tab w:val="left" w:pos="2717"/>
          <w:tab w:val="left" w:pos="3185"/>
          <w:tab w:val="left" w:pos="3682"/>
          <w:tab w:val="left" w:pos="5451"/>
          <w:tab w:val="left" w:pos="6296"/>
          <w:tab w:val="left" w:pos="7360"/>
          <w:tab w:val="left" w:pos="8445"/>
          <w:tab w:val="left" w:pos="9270"/>
        </w:tabs>
        <w:spacing w:before="26" w:line="252" w:lineRule="auto"/>
        <w:ind w:left="906" w:right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Рыкова</w:t>
      </w:r>
      <w:r>
        <w:rPr>
          <w:color w:val="000000"/>
          <w:sz w:val="28"/>
          <w:szCs w:val="28"/>
        </w:rPr>
        <w:tab/>
        <w:t>Е.</w:t>
      </w:r>
      <w:r>
        <w:rPr>
          <w:color w:val="000000"/>
          <w:sz w:val="28"/>
          <w:szCs w:val="28"/>
        </w:rPr>
        <w:tab/>
        <w:t>А.</w:t>
      </w:r>
      <w:r>
        <w:rPr>
          <w:color w:val="000000"/>
          <w:sz w:val="28"/>
          <w:szCs w:val="28"/>
        </w:rPr>
        <w:tab/>
        <w:t>LEGO-Лаборатория</w:t>
      </w:r>
      <w:r>
        <w:rPr>
          <w:color w:val="000000"/>
          <w:sz w:val="28"/>
          <w:szCs w:val="28"/>
        </w:rPr>
        <w:tab/>
        <w:t>(LEGO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Control</w:t>
      </w:r>
      <w:proofErr w:type="spellEnd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Lab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  <w:t>Учебно- методическое пособие. – СПб, 2001,</w:t>
      </w:r>
      <w:r>
        <w:rPr>
          <w:color w:val="000000"/>
          <w:sz w:val="28"/>
          <w:szCs w:val="28"/>
        </w:rPr>
        <w:tab/>
        <w:t>59 стр.</w:t>
      </w:r>
    </w:p>
    <w:p w:rsidR="00977198" w:rsidRDefault="003C4FFA">
      <w:pPr>
        <w:numPr>
          <w:ilvl w:val="0"/>
          <w:numId w:val="17"/>
        </w:numPr>
        <w:tabs>
          <w:tab w:val="left" w:pos="1613"/>
          <w:tab w:val="left" w:pos="1614"/>
        </w:tabs>
        <w:spacing w:before="5" w:line="259" w:lineRule="auto"/>
        <w:ind w:left="906" w:right="72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Чехлова</w:t>
      </w:r>
      <w:proofErr w:type="spellEnd"/>
      <w:r>
        <w:rPr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>
        <w:rPr>
          <w:color w:val="000000"/>
          <w:sz w:val="28"/>
          <w:szCs w:val="28"/>
        </w:rPr>
        <w:t>А.«</w:t>
      </w:r>
      <w:proofErr w:type="gramEnd"/>
      <w:r>
        <w:rPr>
          <w:color w:val="000000"/>
          <w:sz w:val="28"/>
          <w:szCs w:val="28"/>
        </w:rPr>
        <w:t>Конструкторы</w:t>
      </w:r>
      <w:proofErr w:type="spellEnd"/>
      <w:r>
        <w:rPr>
          <w:color w:val="000000"/>
          <w:sz w:val="28"/>
          <w:szCs w:val="28"/>
        </w:rPr>
        <w:t xml:space="preserve"> LEGO DAKTA в курсе информационных технологий. Введение в робототехнику». - М.: ИНТ, 2001г.</w:t>
      </w:r>
    </w:p>
    <w:p w:rsidR="00977198" w:rsidRDefault="00977198">
      <w:pPr>
        <w:spacing w:before="1"/>
        <w:rPr>
          <w:color w:val="000000"/>
          <w:sz w:val="30"/>
          <w:szCs w:val="30"/>
        </w:rPr>
      </w:pPr>
    </w:p>
    <w:p w:rsidR="00977198" w:rsidRDefault="003C4FFA">
      <w:pPr>
        <w:spacing w:before="1"/>
        <w:ind w:left="1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Литература для обучающихся:</w:t>
      </w:r>
    </w:p>
    <w:p w:rsidR="00977198" w:rsidRDefault="003C4FFA">
      <w:pPr>
        <w:numPr>
          <w:ilvl w:val="0"/>
          <w:numId w:val="18"/>
        </w:numPr>
        <w:tabs>
          <w:tab w:val="left" w:pos="1615"/>
        </w:tabs>
        <w:spacing w:before="21" w:line="259" w:lineRule="auto"/>
        <w:ind w:left="906" w:right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977198" w:rsidRDefault="003C4FFA">
      <w:pPr>
        <w:numPr>
          <w:ilvl w:val="0"/>
          <w:numId w:val="18"/>
        </w:numPr>
        <w:tabs>
          <w:tab w:val="left" w:pos="1610"/>
          <w:tab w:val="left" w:pos="1611"/>
        </w:tabs>
        <w:spacing w:line="259" w:lineRule="auto"/>
        <w:ind w:left="906" w:righ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Ньютон С. Брага. Создание роботов в домашних условиях. – М.: NT </w:t>
      </w:r>
      <w:proofErr w:type="spellStart"/>
      <w:r>
        <w:rPr>
          <w:color w:val="000000"/>
          <w:sz w:val="28"/>
          <w:szCs w:val="28"/>
        </w:rPr>
        <w:t>Press</w:t>
      </w:r>
      <w:proofErr w:type="spellEnd"/>
      <w:r>
        <w:rPr>
          <w:color w:val="000000"/>
          <w:sz w:val="28"/>
          <w:szCs w:val="28"/>
        </w:rPr>
        <w:t>, 2007, 345 стр.;</w:t>
      </w:r>
    </w:p>
    <w:p w:rsidR="00977198" w:rsidRDefault="003C4FFA">
      <w:pPr>
        <w:numPr>
          <w:ilvl w:val="0"/>
          <w:numId w:val="18"/>
        </w:numPr>
        <w:tabs>
          <w:tab w:val="left" w:pos="1610"/>
          <w:tab w:val="left" w:pos="1611"/>
        </w:tabs>
        <w:spacing w:line="259" w:lineRule="auto"/>
        <w:ind w:left="906" w:right="7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Филиппов С.А. Робототехника для детей и родителей. – СПб.: Наука, 2010, 195 стр.</w:t>
      </w:r>
    </w:p>
    <w:sectPr w:rsidR="00977198" w:rsidSect="00C012C9">
      <w:pgSz w:w="12240" w:h="15840"/>
      <w:pgMar w:top="284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70"/>
    <w:multiLevelType w:val="multilevel"/>
    <w:tmpl w:val="3BF0CA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A9403E"/>
    <w:multiLevelType w:val="multilevel"/>
    <w:tmpl w:val="B552807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F17D2B"/>
    <w:multiLevelType w:val="multilevel"/>
    <w:tmpl w:val="4B1ABC1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1254C78"/>
    <w:multiLevelType w:val="multilevel"/>
    <w:tmpl w:val="A6F8F6A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BCB411C"/>
    <w:multiLevelType w:val="multilevel"/>
    <w:tmpl w:val="02361E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3AC17DE"/>
    <w:multiLevelType w:val="multilevel"/>
    <w:tmpl w:val="B080BF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BDF1184"/>
    <w:multiLevelType w:val="multilevel"/>
    <w:tmpl w:val="6EE84B8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E324F9D"/>
    <w:multiLevelType w:val="multilevel"/>
    <w:tmpl w:val="ED7EB8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A7424C"/>
    <w:multiLevelType w:val="multilevel"/>
    <w:tmpl w:val="56A431C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2070BA3"/>
    <w:multiLevelType w:val="multilevel"/>
    <w:tmpl w:val="3B884AC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3373E0C"/>
    <w:multiLevelType w:val="multilevel"/>
    <w:tmpl w:val="16C6309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3B91B40"/>
    <w:multiLevelType w:val="multilevel"/>
    <w:tmpl w:val="589A7D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49F14F6"/>
    <w:multiLevelType w:val="multilevel"/>
    <w:tmpl w:val="B02C08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C0A3F4E"/>
    <w:multiLevelType w:val="multilevel"/>
    <w:tmpl w:val="C0F03E6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FAE536D"/>
    <w:multiLevelType w:val="multilevel"/>
    <w:tmpl w:val="82068BB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5E959D3"/>
    <w:multiLevelType w:val="multilevel"/>
    <w:tmpl w:val="6F68635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B7B10BE"/>
    <w:multiLevelType w:val="multilevel"/>
    <w:tmpl w:val="D85A7F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83C59F9"/>
    <w:multiLevelType w:val="multilevel"/>
    <w:tmpl w:val="C37CF5B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16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98"/>
    <w:rsid w:val="003C4FFA"/>
    <w:rsid w:val="005C1053"/>
    <w:rsid w:val="007942F5"/>
    <w:rsid w:val="00977198"/>
    <w:rsid w:val="00A008F6"/>
    <w:rsid w:val="00C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A873C"/>
  <w15:docId w15:val="{B4D496A3-1A61-4656-96CB-0DC75B9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/" TargetMode="External"/><Relationship Id="rId13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cheb.ru/planti%20grade-machine/" TargetMode="External"/><Relationship Id="rId12" Type="http://schemas.openxmlformats.org/officeDocument/2006/relationships/hyperlink" Target="https://ipbd.ru/doc/000120201027003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/" TargetMode="Externa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131119/" TargetMode="External"/><Relationship Id="rId10" Type="http://schemas.openxmlformats.org/officeDocument/2006/relationships/hyperlink" Target="http://www.consultant.ru/document/cons_doc_LAW_99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1804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2024-08-21T04:14:00Z</dcterms:created>
  <dcterms:modified xsi:type="dcterms:W3CDTF">2024-08-21T04:14:00Z</dcterms:modified>
</cp:coreProperties>
</file>