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4425"/>
      </w:tblGrid>
      <w:tr w:rsidR="00A67DF9" w:rsidRPr="00131C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B61" w:rsidRPr="00A67DF9" w:rsidRDefault="00D12978" w:rsidP="00131C46">
            <w:pPr>
              <w:spacing w:before="0" w:beforeAutospacing="0" w:after="0" w:afterAutospacing="0"/>
              <w:rPr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Рассмотрен</w:t>
            </w:r>
            <w:r w:rsidR="00166325" w:rsidRPr="00A67DF9">
              <w:rPr>
                <w:lang w:val="ru-RU"/>
              </w:rPr>
              <w:br/>
            </w: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 педагогическом совете </w:t>
            </w:r>
            <w:r w:rsidR="00166325" w:rsidRPr="00A67DF9">
              <w:rPr>
                <w:lang w:val="ru-RU"/>
              </w:rPr>
              <w:br/>
            </w:r>
            <w:r w:rsidR="00166325" w:rsidRPr="00131C46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протокол от </w:t>
            </w:r>
            <w:r w:rsidR="00131C46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Pr="00131C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1C46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апреля </w:t>
            </w:r>
            <w:r w:rsidR="00166325" w:rsidRPr="00131C46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Pr="00131C4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EB2846" w:rsidRPr="00131C4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166325" w:rsidRPr="00131C46">
              <w:rPr>
                <w:rFonts w:hAnsi="Times New Roman" w:cs="Times New Roman"/>
                <w:sz w:val="24"/>
                <w:szCs w:val="24"/>
              </w:rPr>
              <w:t> </w:t>
            </w:r>
            <w:r w:rsidR="00166325" w:rsidRPr="00131C46">
              <w:rPr>
                <w:rFonts w:hAnsi="Times New Roman" w:cs="Times New Roman"/>
                <w:sz w:val="24"/>
                <w:szCs w:val="24"/>
                <w:lang w:val="ru-RU"/>
              </w:rPr>
              <w:t xml:space="preserve">г. № </w:t>
            </w:r>
            <w:r w:rsidRPr="00131C4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B61" w:rsidRPr="00131C46" w:rsidRDefault="00D12978" w:rsidP="00131C46">
            <w:pPr>
              <w:spacing w:before="0" w:beforeAutospacing="0" w:after="0" w:afterAutospacing="0"/>
              <w:rPr>
                <w:lang w:val="ru-RU"/>
              </w:rPr>
            </w:pPr>
            <w:r w:rsidRPr="00131C46">
              <w:rPr>
                <w:rFonts w:hAnsi="Times New Roman" w:cs="Times New Roman"/>
                <w:sz w:val="24"/>
                <w:szCs w:val="24"/>
                <w:lang w:val="ru-RU"/>
              </w:rPr>
              <w:t>Утверждён</w:t>
            </w:r>
            <w:r w:rsidR="00166325" w:rsidRPr="00131C46">
              <w:rPr>
                <w:lang w:val="ru-RU"/>
              </w:rPr>
              <w:br/>
            </w:r>
            <w:r w:rsidRPr="00131C46">
              <w:rPr>
                <w:rFonts w:hAnsi="Times New Roman" w:cs="Times New Roman"/>
                <w:sz w:val="24"/>
                <w:szCs w:val="24"/>
                <w:lang w:val="ru-RU"/>
              </w:rPr>
              <w:t>приказом</w:t>
            </w:r>
            <w:r w:rsidR="00131C46" w:rsidRPr="00131C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</w:t>
            </w:r>
            <w:r w:rsidR="00166325" w:rsidRPr="00131C46">
              <w:rPr>
                <w:lang w:val="ru-RU"/>
              </w:rPr>
              <w:br/>
            </w:r>
            <w:r w:rsidR="00131C46" w:rsidRPr="00131C46">
              <w:rPr>
                <w:rFonts w:hAnsi="Times New Roman" w:cs="Times New Roman"/>
                <w:sz w:val="24"/>
                <w:szCs w:val="24"/>
                <w:lang w:val="ru-RU"/>
              </w:rPr>
              <w:t>от 15.04.2024г</w:t>
            </w:r>
            <w:r w:rsidR="00131C46" w:rsidRPr="00131C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1C46">
              <w:rPr>
                <w:rFonts w:hAnsi="Times New Roman" w:cs="Times New Roman"/>
                <w:sz w:val="24"/>
                <w:szCs w:val="24"/>
                <w:lang w:val="ru-RU"/>
              </w:rPr>
              <w:t xml:space="preserve">№  </w:t>
            </w:r>
            <w:r w:rsidR="00131C46" w:rsidRPr="00131C46">
              <w:rPr>
                <w:rFonts w:hAnsi="Times New Roman" w:cs="Times New Roman"/>
                <w:sz w:val="24"/>
                <w:szCs w:val="24"/>
                <w:lang w:val="ru-RU"/>
              </w:rPr>
              <w:t>128.</w:t>
            </w:r>
            <w:bookmarkStart w:id="0" w:name="_GoBack"/>
            <w:bookmarkEnd w:id="0"/>
          </w:p>
        </w:tc>
      </w:tr>
    </w:tbl>
    <w:p w:rsidR="00BA0B61" w:rsidRPr="00A67DF9" w:rsidRDefault="00BA0B61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BA0B61" w:rsidRPr="00A67DF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Отчет о результатах самообследования</w:t>
      </w:r>
      <w:r w:rsidRPr="00A67DF9">
        <w:rPr>
          <w:lang w:val="ru-RU"/>
        </w:rPr>
        <w:br/>
      </w:r>
      <w:r w:rsidR="005E41AF" w:rsidRPr="00A67DF9">
        <w:rPr>
          <w:rFonts w:hAnsi="Times New Roman" w:cs="Times New Roman"/>
          <w:b/>
          <w:bCs/>
          <w:sz w:val="24"/>
          <w:szCs w:val="24"/>
          <w:lang w:val="ru-RU"/>
        </w:rPr>
        <w:t>МБОУ «Д</w:t>
      </w:r>
      <w:r w:rsidR="00EB2846" w:rsidRPr="00A67DF9">
        <w:rPr>
          <w:rFonts w:hAnsi="Times New Roman" w:cs="Times New Roman"/>
          <w:b/>
          <w:bCs/>
          <w:sz w:val="24"/>
          <w:szCs w:val="24"/>
          <w:lang w:val="ru-RU"/>
        </w:rPr>
        <w:t>С</w:t>
      </w:r>
      <w:r w:rsidR="005E41AF" w:rsidRPr="00A67DF9">
        <w:rPr>
          <w:rFonts w:hAnsi="Times New Roman" w:cs="Times New Roman"/>
          <w:b/>
          <w:bCs/>
          <w:sz w:val="24"/>
          <w:szCs w:val="24"/>
          <w:lang w:val="ru-RU"/>
        </w:rPr>
        <w:t xml:space="preserve">ОШ № 1 (КШ) 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за 20</w:t>
      </w:r>
      <w:r w:rsidR="005E41AF" w:rsidRPr="00A67DF9"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="00EB2846" w:rsidRPr="00A67DF9">
        <w:rPr>
          <w:rFonts w:hAnsi="Times New Roman" w:cs="Times New Roman"/>
          <w:b/>
          <w:bCs/>
          <w:sz w:val="24"/>
          <w:szCs w:val="24"/>
          <w:lang w:val="ru-RU"/>
        </w:rPr>
        <w:t>3</w:t>
      </w:r>
      <w:r w:rsidRPr="00A67DF9">
        <w:rPr>
          <w:rFonts w:hAnsi="Times New Roman" w:cs="Times New Roman"/>
          <w:b/>
          <w:bCs/>
          <w:sz w:val="24"/>
          <w:szCs w:val="24"/>
        </w:rPr>
        <w:t> 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p w:rsidR="00BA0B61" w:rsidRPr="00A67DF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</w:rPr>
      </w:pPr>
      <w:r w:rsidRPr="00A67DF9">
        <w:rPr>
          <w:rFonts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A67DF9" w:rsidRPr="00131C46" w:rsidTr="00156FF5">
        <w:tc>
          <w:tcPr>
            <w:tcW w:w="3794" w:type="dxa"/>
          </w:tcPr>
          <w:p w:rsidR="00BC2ACB" w:rsidRPr="00A67DF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67DF9">
              <w:rPr>
                <w:rFonts w:hAnsi="Times New Roman" w:cs="Times New Roman"/>
                <w:sz w:val="24"/>
                <w:szCs w:val="24"/>
              </w:rPr>
              <w:t>Наименование  образовательной организации</w:t>
            </w:r>
          </w:p>
        </w:tc>
        <w:tc>
          <w:tcPr>
            <w:tcW w:w="6095" w:type="dxa"/>
          </w:tcPr>
          <w:p w:rsidR="00BC2ACB" w:rsidRPr="00A67DF9" w:rsidRDefault="00BC2ACB" w:rsidP="00156FF5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«Добрянская </w:t>
            </w:r>
            <w:r w:rsidR="00156FF5" w:rsidRPr="00A67DF9">
              <w:rPr>
                <w:rFonts w:hAnsi="Times New Roman" w:cs="Times New Roman"/>
                <w:sz w:val="24"/>
                <w:szCs w:val="24"/>
                <w:lang w:val="ru-RU"/>
              </w:rPr>
              <w:t>средняя</w:t>
            </w: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общеобразовательная школа № 1 (Кадетская школа)</w:t>
            </w:r>
            <w:r w:rsidR="00F93F3D" w:rsidRPr="00A67DF9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Pr="00A67DF9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7DF9" w:rsidRPr="00A67DF9" w:rsidTr="00156FF5">
        <w:tc>
          <w:tcPr>
            <w:tcW w:w="3794" w:type="dxa"/>
          </w:tcPr>
          <w:p w:rsidR="00BC2ACB" w:rsidRPr="00A67DF9" w:rsidRDefault="00F93F3D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6095" w:type="dxa"/>
          </w:tcPr>
          <w:p w:rsidR="00BC2ACB" w:rsidRPr="00A67DF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Пискунова Ольга Анатольевна</w:t>
            </w:r>
          </w:p>
        </w:tc>
      </w:tr>
      <w:tr w:rsidR="00A67DF9" w:rsidRPr="00A67DF9" w:rsidTr="00156FF5">
        <w:tc>
          <w:tcPr>
            <w:tcW w:w="3794" w:type="dxa"/>
          </w:tcPr>
          <w:p w:rsidR="00BC2ACB" w:rsidRPr="00A67DF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095" w:type="dxa"/>
          </w:tcPr>
          <w:p w:rsidR="00BC2ACB" w:rsidRPr="00A67DF9" w:rsidRDefault="007A6872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618742, Россия, Пермский край, г. Добрянка, ул. Маяковского, д. 2</w:t>
            </w:r>
          </w:p>
        </w:tc>
      </w:tr>
      <w:tr w:rsidR="00A67DF9" w:rsidRPr="00A67DF9" w:rsidTr="00156FF5">
        <w:tc>
          <w:tcPr>
            <w:tcW w:w="3794" w:type="dxa"/>
          </w:tcPr>
          <w:p w:rsidR="00BC2ACB" w:rsidRPr="00A67DF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095" w:type="dxa"/>
          </w:tcPr>
          <w:p w:rsidR="00BC2ACB" w:rsidRPr="00A67DF9" w:rsidRDefault="007A6872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8(34265)27726</w:t>
            </w:r>
          </w:p>
        </w:tc>
      </w:tr>
      <w:tr w:rsidR="00A67DF9" w:rsidRPr="00A67DF9" w:rsidTr="00156FF5">
        <w:tc>
          <w:tcPr>
            <w:tcW w:w="3794" w:type="dxa"/>
          </w:tcPr>
          <w:p w:rsidR="00BC2ACB" w:rsidRPr="00A67DF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BC2ACB" w:rsidRPr="00A67DF9" w:rsidRDefault="00656F16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Arial" w:hAnsi="Arial" w:cs="Arial"/>
                <w:sz w:val="23"/>
                <w:szCs w:val="23"/>
              </w:rPr>
              <w:t>school1_dobr@mail.ru</w:t>
            </w:r>
          </w:p>
        </w:tc>
      </w:tr>
      <w:tr w:rsidR="00A67DF9" w:rsidRPr="00131C46" w:rsidTr="00156FF5">
        <w:tc>
          <w:tcPr>
            <w:tcW w:w="3794" w:type="dxa"/>
          </w:tcPr>
          <w:p w:rsidR="00BC2ACB" w:rsidRPr="00A67DF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095" w:type="dxa"/>
          </w:tcPr>
          <w:p w:rsidR="00BC2ACB" w:rsidRPr="00A67DF9" w:rsidRDefault="007A6872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образование «Добрянский городской округ» в лице уполномоченного органа- Управление образования администрации Добрянского городского округа.</w:t>
            </w:r>
          </w:p>
        </w:tc>
      </w:tr>
      <w:tr w:rsidR="00A67DF9" w:rsidRPr="00A67DF9" w:rsidTr="00156FF5">
        <w:tc>
          <w:tcPr>
            <w:tcW w:w="3794" w:type="dxa"/>
          </w:tcPr>
          <w:p w:rsidR="00BC2ACB" w:rsidRPr="00A67DF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095" w:type="dxa"/>
          </w:tcPr>
          <w:p w:rsidR="00156FF5" w:rsidRPr="00A67DF9" w:rsidRDefault="00156FF5" w:rsidP="00156FF5">
            <w:pPr>
              <w:shd w:val="clear" w:color="auto" w:fill="FFFFFF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Регистрационный номер лицензии:</w:t>
            </w:r>
          </w:p>
          <w:p w:rsidR="00156FF5" w:rsidRPr="00A67DF9" w:rsidRDefault="00156FF5" w:rsidP="00156FF5">
            <w:pPr>
              <w:shd w:val="clear" w:color="auto" w:fill="FFFFFF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 Л035-01212-59/00204524</w:t>
            </w:r>
          </w:p>
          <w:p w:rsidR="00BC2ACB" w:rsidRPr="00A67DF9" w:rsidRDefault="00156FF5" w:rsidP="00156FF5">
            <w:pPr>
              <w:shd w:val="clear" w:color="auto" w:fill="FFFFFF"/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предоставления лицензии: 27.02.2017 г.</w:t>
            </w:r>
          </w:p>
        </w:tc>
      </w:tr>
      <w:tr w:rsidR="00A67DF9" w:rsidRPr="00A67DF9" w:rsidTr="00156FF5">
        <w:tc>
          <w:tcPr>
            <w:tcW w:w="3794" w:type="dxa"/>
          </w:tcPr>
          <w:p w:rsidR="00BC2ACB" w:rsidRPr="00A67DF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Свидетельство о </w:t>
            </w:r>
            <w:r w:rsidRPr="00A67DF9">
              <w:rPr>
                <w:rFonts w:hAnsi="Times New Roman" w:cs="Times New Roman"/>
                <w:sz w:val="24"/>
                <w:szCs w:val="24"/>
              </w:rPr>
              <w:t>государственной аккредитации</w:t>
            </w:r>
          </w:p>
        </w:tc>
        <w:tc>
          <w:tcPr>
            <w:tcW w:w="6095" w:type="dxa"/>
          </w:tcPr>
          <w:p w:rsidR="00156FF5" w:rsidRPr="00A67DF9" w:rsidRDefault="00156FF5" w:rsidP="00156FF5">
            <w:pPr>
              <w:spacing w:beforeAutospacing="0" w:afterAutospacing="0"/>
              <w:rPr>
                <w:rFonts w:ascii="LiberationSerif" w:hAnsi="LiberationSerif" w:cs="LiberationSerif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Регистрационный номер государственной аккредитации - </w:t>
            </w:r>
            <w:r w:rsidRPr="00A67DF9">
              <w:rPr>
                <w:rFonts w:ascii="LiberationSerif" w:hAnsi="LiberationSerif" w:cs="LiberationSerif"/>
                <w:lang w:val="ru-RU"/>
              </w:rPr>
              <w:t>№ 1066</w:t>
            </w:r>
          </w:p>
          <w:p w:rsidR="00156FF5" w:rsidRPr="00A67DF9" w:rsidRDefault="00BC2ACB" w:rsidP="00156FF5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6FF5" w:rsidRPr="00A67DF9">
              <w:rPr>
                <w:rFonts w:ascii="LiberationSerif" w:hAnsi="LiberationSerif" w:cs="LiberationSerif"/>
                <w:lang w:val="ru-RU"/>
              </w:rPr>
              <w:t>Дата предоставления государственной аккредитации: 02.03.2017</w:t>
            </w:r>
          </w:p>
          <w:p w:rsidR="00BC2ACB" w:rsidRPr="00A67DF9" w:rsidRDefault="00156FF5" w:rsidP="00156FF5">
            <w:pPr>
              <w:spacing w:beforeAutospacing="0" w:afterAutospacing="0"/>
              <w:rPr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BC2ACB"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рок действия свидетельства  </w:t>
            </w: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-бессрочно</w:t>
            </w:r>
          </w:p>
        </w:tc>
      </w:tr>
    </w:tbl>
    <w:p w:rsidR="00BA0B61" w:rsidRPr="00A67DF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Аналитическая часть</w:t>
      </w:r>
    </w:p>
    <w:p w:rsidR="00BA0B61" w:rsidRPr="00A67DF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</w:rPr>
        <w:t>I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A67DF9">
        <w:rPr>
          <w:rFonts w:hAnsi="Times New Roman" w:cs="Times New Roman"/>
          <w:b/>
          <w:bCs/>
          <w:sz w:val="24"/>
          <w:szCs w:val="24"/>
        </w:rPr>
        <w:t> 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BA0B61" w:rsidRPr="00A67DF9" w:rsidRDefault="004B1D51" w:rsidP="003C579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 xml:space="preserve">       </w:t>
      </w:r>
      <w:r w:rsidR="00166325" w:rsidRPr="00A67DF9">
        <w:rPr>
          <w:rFonts w:hAnsi="Times New Roman" w:cs="Times New Roman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="00166325" w:rsidRPr="00A67DF9">
        <w:rPr>
          <w:rFonts w:hAnsi="Times New Roman" w:cs="Times New Roman"/>
          <w:sz w:val="24"/>
          <w:szCs w:val="24"/>
        </w:rPr>
        <w:t> </w:t>
      </w:r>
      <w:r w:rsidR="00166325" w:rsidRPr="00A67DF9">
        <w:rPr>
          <w:rFonts w:hAnsi="Times New Roman" w:cs="Times New Roman"/>
          <w:sz w:val="24"/>
          <w:szCs w:val="24"/>
          <w:lang w:val="ru-RU"/>
        </w:rPr>
        <w:t>Федеральным законом от 29.12.2012 № 273-ФЗ</w:t>
      </w:r>
      <w:r w:rsidR="00166325" w:rsidRPr="00A67DF9">
        <w:rPr>
          <w:rFonts w:hAnsi="Times New Roman" w:cs="Times New Roman"/>
          <w:sz w:val="24"/>
          <w:szCs w:val="24"/>
        </w:rPr>
        <w:t> </w:t>
      </w:r>
      <w:r w:rsidR="00166325" w:rsidRPr="00A67DF9">
        <w:rPr>
          <w:rFonts w:hAnsi="Times New Roman" w:cs="Times New Roman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="00166325" w:rsidRPr="00A67DF9">
        <w:rPr>
          <w:rFonts w:hAnsi="Times New Roman" w:cs="Times New Roman"/>
          <w:sz w:val="24"/>
          <w:szCs w:val="24"/>
        </w:rPr>
        <w:t> </w:t>
      </w:r>
      <w:r w:rsidR="00166325" w:rsidRPr="00A67DF9">
        <w:rPr>
          <w:rFonts w:hAnsi="Times New Roman" w:cs="Times New Roman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:rsidR="00BA0B61" w:rsidRPr="00A67DF9" w:rsidRDefault="004B1D51" w:rsidP="003C579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 xml:space="preserve">        </w:t>
      </w:r>
      <w:r w:rsidR="00166325" w:rsidRPr="00A67DF9">
        <w:rPr>
          <w:rFonts w:hAnsi="Times New Roman" w:cs="Times New Roman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="00166325" w:rsidRPr="00A67DF9">
        <w:rPr>
          <w:rFonts w:hAnsi="Times New Roman" w:cs="Times New Roman"/>
          <w:sz w:val="24"/>
          <w:szCs w:val="24"/>
        </w:rPr>
        <w:t> </w:t>
      </w:r>
      <w:r w:rsidR="00166325" w:rsidRPr="00A67DF9">
        <w:rPr>
          <w:rFonts w:hAnsi="Times New Roman" w:cs="Times New Roman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="00166325" w:rsidRPr="00A67DF9">
        <w:rPr>
          <w:rFonts w:hAnsi="Times New Roman" w:cs="Times New Roman"/>
          <w:sz w:val="24"/>
          <w:szCs w:val="24"/>
        </w:rPr>
        <w:t> </w:t>
      </w:r>
      <w:r w:rsidR="00166325" w:rsidRPr="00A67DF9">
        <w:rPr>
          <w:rFonts w:hAnsi="Times New Roman" w:cs="Times New Roman"/>
          <w:sz w:val="24"/>
          <w:szCs w:val="24"/>
          <w:lang w:val="ru-RU"/>
        </w:rPr>
        <w:t>ФГОС ООО</w:t>
      </w:r>
      <w:r w:rsidRPr="00A67DF9">
        <w:rPr>
          <w:rFonts w:hAnsi="Times New Roman" w:cs="Times New Roman"/>
          <w:sz w:val="24"/>
          <w:szCs w:val="24"/>
          <w:lang w:val="ru-RU"/>
        </w:rPr>
        <w:t>)</w:t>
      </w:r>
    </w:p>
    <w:p w:rsidR="00816350" w:rsidRPr="00A67DF9" w:rsidRDefault="00816350" w:rsidP="000C2F6A">
      <w:pPr>
        <w:spacing w:before="0" w:beforeAutospacing="0" w:after="0" w:afterAutospacing="0"/>
        <w:rPr>
          <w:rFonts w:eastAsia="Times New Roman" w:cstheme="minorHAnsi"/>
          <w:b/>
          <w:bCs/>
          <w:sz w:val="20"/>
          <w:szCs w:val="20"/>
          <w:lang w:val="ru-RU" w:eastAsia="ru-RU"/>
        </w:rPr>
      </w:pPr>
    </w:p>
    <w:p w:rsidR="000C2F6A" w:rsidRPr="00A67DF9" w:rsidRDefault="000C2F6A" w:rsidP="000C2F6A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eastAsia="ru-RU"/>
        </w:rPr>
      </w:pPr>
      <w:r w:rsidRPr="00A67DF9">
        <w:rPr>
          <w:rFonts w:eastAsia="Times New Roman" w:cstheme="minorHAnsi"/>
          <w:b/>
          <w:bCs/>
          <w:sz w:val="24"/>
          <w:szCs w:val="24"/>
          <w:lang w:eastAsia="ru-RU"/>
        </w:rPr>
        <w:t>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124"/>
        <w:gridCol w:w="3819"/>
        <w:gridCol w:w="1928"/>
        <w:gridCol w:w="1646"/>
      </w:tblGrid>
      <w:tr w:rsidR="00A67DF9" w:rsidRPr="00131C46" w:rsidTr="000C2F6A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eastAsia="ru-RU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Количество учебных недель в году</w:t>
            </w:r>
          </w:p>
        </w:tc>
      </w:tr>
      <w:tr w:rsidR="00A67DF9" w:rsidRPr="00A67DF9" w:rsidTr="00DE7052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DE7052">
            <w:pPr>
              <w:rPr>
                <w:rFonts w:cstheme="minorHAnsi"/>
              </w:rPr>
            </w:pPr>
            <w:r w:rsidRPr="00A67DF9">
              <w:rPr>
                <w:rFonts w:cstheme="minorHAnsi"/>
              </w:rPr>
              <w:t>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DE7052">
            <w:pPr>
              <w:rPr>
                <w:rFonts w:cstheme="minorHAnsi"/>
              </w:rPr>
            </w:pPr>
            <w:r w:rsidRPr="00A67DF9">
              <w:rPr>
                <w:rFonts w:cstheme="minorHAnsi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DE7052">
            <w:pPr>
              <w:rPr>
                <w:rFonts w:cstheme="minorHAnsi"/>
                <w:lang w:val="ru-RU"/>
              </w:rPr>
            </w:pPr>
            <w:r w:rsidRPr="00A67DF9">
              <w:rPr>
                <w:rFonts w:cstheme="minorHAnsi"/>
                <w:lang w:val="ru-RU"/>
              </w:rPr>
              <w:t>Ступенчатый режим:</w:t>
            </w:r>
            <w:r w:rsidRPr="00A67DF9">
              <w:rPr>
                <w:rFonts w:cstheme="minorHAnsi"/>
                <w:lang w:val="ru-RU"/>
              </w:rPr>
              <w:br/>
              <w:t>–</w:t>
            </w:r>
            <w:r w:rsidRPr="00A67DF9">
              <w:rPr>
                <w:rFonts w:cstheme="minorHAnsi"/>
              </w:rPr>
              <w:t> </w:t>
            </w:r>
            <w:r w:rsidRPr="00A67DF9">
              <w:rPr>
                <w:rFonts w:cstheme="minorHAnsi"/>
                <w:lang w:val="ru-RU"/>
              </w:rPr>
              <w:t>35 минут (сентябрь</w:t>
            </w:r>
            <w:r w:rsidRPr="00A67DF9">
              <w:rPr>
                <w:rFonts w:cstheme="minorHAnsi"/>
              </w:rPr>
              <w:t> </w:t>
            </w:r>
            <w:r w:rsidRPr="00A67DF9">
              <w:rPr>
                <w:rFonts w:cstheme="minorHAnsi"/>
                <w:lang w:val="ru-RU"/>
              </w:rPr>
              <w:t>–</w:t>
            </w:r>
            <w:r w:rsidRPr="00A67DF9">
              <w:rPr>
                <w:rFonts w:cstheme="minorHAnsi"/>
              </w:rPr>
              <w:t> </w:t>
            </w:r>
            <w:r w:rsidRPr="00A67DF9">
              <w:rPr>
                <w:rFonts w:cstheme="minorHAnsi"/>
                <w:lang w:val="ru-RU"/>
              </w:rPr>
              <w:t>декабрь);</w:t>
            </w:r>
          </w:p>
          <w:p w:rsidR="000C2F6A" w:rsidRPr="00A67DF9" w:rsidRDefault="000C2F6A" w:rsidP="00DE7052">
            <w:pPr>
              <w:rPr>
                <w:rFonts w:cstheme="minorHAnsi"/>
              </w:rPr>
            </w:pPr>
            <w:r w:rsidRPr="00A67DF9">
              <w:rPr>
                <w:rFonts w:cstheme="minorHAnsi"/>
              </w:rPr>
              <w:t>– 40 минут (январь – май)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DE7052">
            <w:pPr>
              <w:rPr>
                <w:rFonts w:cstheme="minorHAnsi"/>
              </w:rPr>
            </w:pPr>
            <w:r w:rsidRPr="00A67DF9">
              <w:rPr>
                <w:rFonts w:cstheme="minorHAnsi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DE7052">
            <w:pPr>
              <w:rPr>
                <w:rFonts w:cstheme="minorHAnsi"/>
              </w:rPr>
            </w:pPr>
            <w:r w:rsidRPr="00A67DF9">
              <w:rPr>
                <w:rFonts w:cstheme="minorHAnsi"/>
              </w:rPr>
              <w:t>33</w:t>
            </w:r>
          </w:p>
        </w:tc>
      </w:tr>
      <w:tr w:rsidR="00A67DF9" w:rsidRPr="00A67DF9" w:rsidTr="00DE7052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DE7052">
            <w:pPr>
              <w:rPr>
                <w:rFonts w:cstheme="minorHAnsi"/>
              </w:rPr>
            </w:pPr>
            <w:r w:rsidRPr="00A67DF9">
              <w:rPr>
                <w:rFonts w:cstheme="minorHAnsi"/>
              </w:rPr>
              <w:t>2–8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DE7052">
            <w:pPr>
              <w:rPr>
                <w:rFonts w:cstheme="minorHAnsi"/>
              </w:rPr>
            </w:pPr>
            <w:r w:rsidRPr="00A67DF9">
              <w:rPr>
                <w:rFonts w:cstheme="minorHAnsi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7B2D41">
            <w:pPr>
              <w:rPr>
                <w:rFonts w:cstheme="minorHAnsi"/>
                <w:lang w:val="ru-RU"/>
              </w:rPr>
            </w:pPr>
            <w:r w:rsidRPr="00A67DF9">
              <w:rPr>
                <w:rFonts w:cstheme="minorHAnsi"/>
              </w:rPr>
              <w:t>4</w:t>
            </w:r>
            <w:r w:rsidR="007B2D41" w:rsidRPr="00A67DF9">
              <w:rPr>
                <w:rFonts w:cstheme="minorHAnsi"/>
                <w:lang w:val="ru-RU"/>
              </w:rPr>
              <w:t>0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DE7052">
            <w:pPr>
              <w:rPr>
                <w:rFonts w:cstheme="minorHAnsi"/>
              </w:rPr>
            </w:pPr>
            <w:r w:rsidRPr="00A67DF9">
              <w:rPr>
                <w:rFonts w:cstheme="minorHAnsi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DE7052">
            <w:pPr>
              <w:rPr>
                <w:rFonts w:cstheme="minorHAnsi"/>
              </w:rPr>
            </w:pPr>
            <w:r w:rsidRPr="00A67DF9">
              <w:rPr>
                <w:rFonts w:cstheme="minorHAnsi"/>
              </w:rPr>
              <w:t>34</w:t>
            </w:r>
          </w:p>
        </w:tc>
      </w:tr>
    </w:tbl>
    <w:p w:rsidR="000C2F6A" w:rsidRPr="00A67DF9" w:rsidRDefault="000C2F6A" w:rsidP="000C2F6A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sz w:val="24"/>
          <w:szCs w:val="24"/>
          <w:lang w:val="ru-RU" w:eastAsia="ru-RU"/>
        </w:rPr>
        <w:lastRenderedPageBreak/>
        <w:t>Начало учебных занятий –</w:t>
      </w:r>
      <w:r w:rsidRPr="00A67DF9">
        <w:rPr>
          <w:rFonts w:eastAsia="Times New Roman" w:cstheme="minorHAnsi"/>
          <w:sz w:val="24"/>
          <w:szCs w:val="24"/>
          <w:lang w:eastAsia="ru-RU"/>
        </w:rPr>
        <w:t> </w:t>
      </w:r>
      <w:r w:rsidRPr="00A67DF9">
        <w:rPr>
          <w:rFonts w:cstheme="minorHAnsi"/>
          <w:sz w:val="24"/>
          <w:szCs w:val="24"/>
          <w:lang w:val="ru-RU"/>
        </w:rPr>
        <w:t>8 ч 45 мин.</w:t>
      </w:r>
    </w:p>
    <w:p w:rsidR="00816350" w:rsidRPr="00A67DF9" w:rsidRDefault="00816350" w:rsidP="000C2F6A">
      <w:pPr>
        <w:spacing w:before="0" w:beforeAutospacing="0" w:after="0" w:afterAutospacing="0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0C2F6A" w:rsidRPr="00A67DF9" w:rsidRDefault="000C2F6A" w:rsidP="000C2F6A">
      <w:pPr>
        <w:spacing w:before="0" w:beforeAutospacing="0" w:after="0" w:afterAutospacing="0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b/>
          <w:bCs/>
          <w:sz w:val="24"/>
          <w:szCs w:val="24"/>
          <w:lang w:val="ru-RU" w:eastAsia="ru-RU"/>
        </w:rPr>
        <w:t>Общая численность обучающихся, осваивающих образовательные программы</w:t>
      </w:r>
      <w:r w:rsidRPr="00A67DF9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 w:rsidRPr="00A67DF9">
        <w:rPr>
          <w:rFonts w:eastAsia="Times New Roman" w:cstheme="minorHAnsi"/>
          <w:b/>
          <w:bCs/>
          <w:sz w:val="24"/>
          <w:szCs w:val="24"/>
          <w:lang w:val="ru-RU" w:eastAsia="ru-RU"/>
        </w:rPr>
        <w:t>в</w:t>
      </w:r>
      <w:r w:rsidRPr="00A67DF9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</w:p>
    <w:p w:rsidR="000C2F6A" w:rsidRPr="00A67DF9" w:rsidRDefault="0020276D" w:rsidP="000C2F6A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b/>
          <w:iCs/>
          <w:sz w:val="24"/>
          <w:szCs w:val="24"/>
          <w:lang w:val="ru-RU" w:eastAsia="ru-RU"/>
        </w:rPr>
        <w:t xml:space="preserve">на 30.12.2023 г.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5"/>
        <w:gridCol w:w="3064"/>
      </w:tblGrid>
      <w:tr w:rsidR="00A67DF9" w:rsidRPr="00A67DF9" w:rsidTr="000C2F6A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67DF9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Название образовательной программы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67DF9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Численность обучающихся</w:t>
            </w:r>
          </w:p>
        </w:tc>
      </w:tr>
      <w:tr w:rsidR="00A67DF9" w:rsidRPr="00A67DF9" w:rsidTr="000C2F6A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CD0110" w:rsidP="0020276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67DF9">
              <w:rPr>
                <w:rFonts w:cstheme="minorHAnsi"/>
                <w:sz w:val="24"/>
                <w:szCs w:val="24"/>
                <w:lang w:val="ru-RU"/>
              </w:rPr>
              <w:t>269</w:t>
            </w:r>
          </w:p>
        </w:tc>
      </w:tr>
      <w:tr w:rsidR="00A67DF9" w:rsidRPr="00A67DF9" w:rsidTr="000C2F6A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E922C2" w:rsidP="00CD011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67DF9">
              <w:rPr>
                <w:rFonts w:cstheme="minorHAnsi"/>
                <w:sz w:val="24"/>
                <w:szCs w:val="24"/>
              </w:rPr>
              <w:t>2</w:t>
            </w:r>
            <w:r w:rsidR="00CD0110" w:rsidRPr="00A67DF9">
              <w:rPr>
                <w:rFonts w:cstheme="minorHAnsi"/>
                <w:sz w:val="24"/>
                <w:szCs w:val="24"/>
                <w:lang w:val="ru-RU"/>
              </w:rPr>
              <w:t>77</w:t>
            </w:r>
          </w:p>
        </w:tc>
      </w:tr>
      <w:tr w:rsidR="00A67DF9" w:rsidRPr="00A67DF9" w:rsidTr="000C2F6A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A67DF9" w:rsidRDefault="0020276D" w:rsidP="00DE7052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67DF9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</w:tr>
    </w:tbl>
    <w:p w:rsidR="00816350" w:rsidRPr="00A67DF9" w:rsidRDefault="00816350" w:rsidP="000C2F6A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</w:p>
    <w:p w:rsidR="000C2F6A" w:rsidRPr="00A67DF9" w:rsidRDefault="000C2F6A" w:rsidP="0081635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sz w:val="24"/>
          <w:szCs w:val="24"/>
          <w:lang w:val="ru-RU" w:eastAsia="ru-RU"/>
        </w:rPr>
        <w:t xml:space="preserve">Всего </w:t>
      </w:r>
      <w:r w:rsidRPr="00A67DF9">
        <w:rPr>
          <w:rFonts w:cstheme="minorHAnsi"/>
          <w:sz w:val="24"/>
          <w:szCs w:val="24"/>
          <w:lang w:val="ru-RU"/>
        </w:rPr>
        <w:t>в</w:t>
      </w:r>
      <w:r w:rsidRPr="00A67DF9">
        <w:rPr>
          <w:rFonts w:cstheme="minorHAnsi"/>
          <w:sz w:val="24"/>
          <w:szCs w:val="24"/>
        </w:rPr>
        <w:t> </w:t>
      </w:r>
      <w:r w:rsidRPr="00A67DF9">
        <w:rPr>
          <w:rFonts w:cstheme="minorHAnsi"/>
          <w:sz w:val="24"/>
          <w:szCs w:val="24"/>
          <w:lang w:val="ru-RU"/>
        </w:rPr>
        <w:t>202</w:t>
      </w:r>
      <w:r w:rsidR="0020276D" w:rsidRPr="00A67DF9">
        <w:rPr>
          <w:rFonts w:cstheme="minorHAnsi"/>
          <w:sz w:val="24"/>
          <w:szCs w:val="24"/>
          <w:lang w:val="ru-RU"/>
        </w:rPr>
        <w:t>3</w:t>
      </w:r>
      <w:r w:rsidR="000A4A49" w:rsidRPr="00A67DF9">
        <w:rPr>
          <w:rFonts w:cstheme="minorHAnsi"/>
          <w:sz w:val="24"/>
          <w:szCs w:val="24"/>
          <w:lang w:val="ru-RU"/>
        </w:rPr>
        <w:t xml:space="preserve"> </w:t>
      </w:r>
      <w:r w:rsidRPr="00A67DF9">
        <w:rPr>
          <w:rFonts w:cstheme="minorHAnsi"/>
          <w:sz w:val="24"/>
          <w:szCs w:val="24"/>
          <w:lang w:val="ru-RU"/>
        </w:rPr>
        <w:t>году</w:t>
      </w:r>
      <w:r w:rsidRPr="00A67DF9">
        <w:rPr>
          <w:rFonts w:eastAsia="Times New Roman" w:cstheme="minorHAnsi"/>
          <w:sz w:val="24"/>
          <w:szCs w:val="24"/>
          <w:lang w:val="ru-RU" w:eastAsia="ru-RU"/>
        </w:rPr>
        <w:t xml:space="preserve"> в образовательной организации получали образование</w:t>
      </w:r>
      <w:r w:rsidRPr="00A67DF9">
        <w:rPr>
          <w:rFonts w:eastAsia="Times New Roman" w:cstheme="minorHAnsi"/>
          <w:sz w:val="24"/>
          <w:szCs w:val="24"/>
          <w:lang w:eastAsia="ru-RU"/>
        </w:rPr>
        <w:t> </w:t>
      </w:r>
      <w:r w:rsidR="00E922C2" w:rsidRPr="00A67DF9">
        <w:rPr>
          <w:rFonts w:cstheme="minorHAnsi"/>
          <w:sz w:val="24"/>
          <w:szCs w:val="24"/>
          <w:lang w:val="ru-RU"/>
        </w:rPr>
        <w:t>5</w:t>
      </w:r>
      <w:r w:rsidR="00CD0110" w:rsidRPr="00A67DF9">
        <w:rPr>
          <w:rFonts w:cstheme="minorHAnsi"/>
          <w:sz w:val="24"/>
          <w:szCs w:val="24"/>
          <w:lang w:val="ru-RU"/>
        </w:rPr>
        <w:t>59</w:t>
      </w:r>
      <w:r w:rsidRPr="00A67DF9">
        <w:rPr>
          <w:rFonts w:cstheme="minorHAnsi"/>
          <w:sz w:val="24"/>
          <w:szCs w:val="24"/>
        </w:rPr>
        <w:t> </w:t>
      </w:r>
      <w:r w:rsidRPr="00A67DF9">
        <w:rPr>
          <w:rFonts w:cstheme="minorHAnsi"/>
          <w:sz w:val="24"/>
          <w:szCs w:val="24"/>
          <w:lang w:val="ru-RU"/>
        </w:rPr>
        <w:t>обучающи</w:t>
      </w:r>
      <w:r w:rsidR="00010684" w:rsidRPr="00A67DF9">
        <w:rPr>
          <w:rFonts w:cstheme="minorHAnsi"/>
          <w:sz w:val="24"/>
          <w:szCs w:val="24"/>
          <w:lang w:val="ru-RU"/>
        </w:rPr>
        <w:t>хся</w:t>
      </w:r>
      <w:r w:rsidR="00CD0110" w:rsidRPr="00A67DF9">
        <w:rPr>
          <w:rFonts w:eastAsia="Times New Roman" w:cstheme="minorHAnsi"/>
          <w:sz w:val="24"/>
          <w:szCs w:val="24"/>
          <w:lang w:val="ru-RU" w:eastAsia="ru-RU"/>
        </w:rPr>
        <w:t>, из них 41 ребёнок с задержкой психического развития, с 16 умственной отсталостью.</w:t>
      </w:r>
    </w:p>
    <w:p w:rsidR="000C2F6A" w:rsidRPr="00A67DF9" w:rsidRDefault="000C2F6A" w:rsidP="0081635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sz w:val="24"/>
          <w:szCs w:val="24"/>
          <w:lang w:val="ru-RU" w:eastAsia="ru-RU"/>
        </w:rPr>
        <w:t>Школа реализует следующие образовательные программы:</w:t>
      </w:r>
    </w:p>
    <w:p w:rsidR="000C2F6A" w:rsidRPr="00A67DF9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i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i/>
          <w:iCs/>
          <w:sz w:val="24"/>
          <w:szCs w:val="24"/>
          <w:lang w:val="ru-RU" w:eastAsia="ru-RU"/>
        </w:rPr>
        <w:t>основная образовательная программа начального общего образовани</w:t>
      </w:r>
      <w:r w:rsidRPr="00A67DF9">
        <w:rPr>
          <w:i/>
          <w:lang w:val="ru-RU"/>
        </w:rPr>
        <w:t>я;</w:t>
      </w:r>
    </w:p>
    <w:p w:rsidR="000C2F6A" w:rsidRPr="00A67DF9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i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i/>
          <w:iCs/>
          <w:sz w:val="24"/>
          <w:szCs w:val="24"/>
          <w:lang w:val="ru-RU" w:eastAsia="ru-RU"/>
        </w:rPr>
        <w:t>основная образовательная программа основного общего образовани</w:t>
      </w:r>
      <w:r w:rsidRPr="00A67DF9">
        <w:rPr>
          <w:i/>
          <w:lang w:val="ru-RU"/>
        </w:rPr>
        <w:t>я;</w:t>
      </w:r>
    </w:p>
    <w:p w:rsidR="000C2F6A" w:rsidRPr="00A67DF9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67DF9">
        <w:rPr>
          <w:rFonts w:eastAsia="Times New Roman" w:cstheme="minorHAnsi"/>
          <w:i/>
          <w:iCs/>
          <w:sz w:val="24"/>
          <w:szCs w:val="24"/>
          <w:lang w:val="ru-RU" w:eastAsia="ru-RU"/>
        </w:rPr>
        <w:t>адаптированная основная общеобразовательная программа образования обучающихся с</w:t>
      </w:r>
      <w:r w:rsidRPr="00A67DF9">
        <w:rPr>
          <w:rFonts w:eastAsia="Times New Roman" w:cstheme="minorHAnsi"/>
          <w:i/>
          <w:iCs/>
          <w:sz w:val="24"/>
          <w:szCs w:val="24"/>
          <w:shd w:val="clear" w:color="auto" w:fill="FFFFCC"/>
          <w:lang w:val="ru-RU" w:eastAsia="ru-RU"/>
        </w:rPr>
        <w:t xml:space="preserve"> </w:t>
      </w:r>
      <w:r w:rsidRPr="00A67DF9">
        <w:rPr>
          <w:rFonts w:eastAsia="Times New Roman" w:cstheme="minorHAnsi"/>
          <w:i/>
          <w:iCs/>
          <w:sz w:val="24"/>
          <w:szCs w:val="24"/>
          <w:lang w:val="ru-RU" w:eastAsia="ru-RU"/>
        </w:rPr>
        <w:t xml:space="preserve">умственной отсталостью </w:t>
      </w:r>
      <w:r w:rsidRPr="00A67DF9">
        <w:rPr>
          <w:rFonts w:eastAsia="Times New Roman" w:cstheme="minorHAnsi"/>
          <w:i/>
          <w:iCs/>
          <w:sz w:val="24"/>
          <w:szCs w:val="24"/>
          <w:lang w:eastAsia="ru-RU"/>
        </w:rPr>
        <w:t>(интеллектуальными нарушениями);</w:t>
      </w:r>
    </w:p>
    <w:p w:rsidR="000C2F6A" w:rsidRPr="00A67DF9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67DF9">
        <w:rPr>
          <w:rFonts w:eastAsia="Times New Roman" w:cstheme="minorHAnsi"/>
          <w:i/>
          <w:iCs/>
          <w:sz w:val="24"/>
          <w:szCs w:val="24"/>
          <w:lang w:val="ru-RU" w:eastAsia="ru-RU"/>
        </w:rPr>
        <w:t>адаптированная основная общеобразовательная программа образования обучающихся с</w:t>
      </w:r>
      <w:r w:rsidRPr="00A67DF9">
        <w:rPr>
          <w:rFonts w:eastAsia="Times New Roman" w:cstheme="minorHAnsi"/>
          <w:i/>
          <w:iCs/>
          <w:sz w:val="24"/>
          <w:szCs w:val="24"/>
          <w:shd w:val="clear" w:color="auto" w:fill="FFFFCC"/>
          <w:lang w:val="ru-RU" w:eastAsia="ru-RU"/>
        </w:rPr>
        <w:t xml:space="preserve"> </w:t>
      </w:r>
      <w:r w:rsidRPr="00A67DF9">
        <w:rPr>
          <w:rFonts w:eastAsia="Times New Roman" w:cstheme="minorHAnsi"/>
          <w:i/>
          <w:iCs/>
          <w:sz w:val="24"/>
          <w:szCs w:val="24"/>
          <w:lang w:val="ru-RU" w:eastAsia="ru-RU"/>
        </w:rPr>
        <w:t xml:space="preserve">умственной отсталостью </w:t>
      </w:r>
      <w:r w:rsidRPr="00A67DF9">
        <w:rPr>
          <w:rFonts w:eastAsia="Times New Roman" w:cstheme="minorHAnsi"/>
          <w:i/>
          <w:iCs/>
          <w:sz w:val="24"/>
          <w:szCs w:val="24"/>
          <w:lang w:eastAsia="ru-RU"/>
        </w:rPr>
        <w:t>(интеллектуальными нарушениями) (вариант 1);</w:t>
      </w:r>
    </w:p>
    <w:p w:rsidR="000C2F6A" w:rsidRPr="00A67DF9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67DF9">
        <w:rPr>
          <w:rFonts w:eastAsia="Times New Roman" w:cstheme="minorHAnsi"/>
          <w:i/>
          <w:iCs/>
          <w:sz w:val="24"/>
          <w:szCs w:val="24"/>
          <w:lang w:val="ru-RU" w:eastAsia="ru-RU"/>
        </w:rPr>
        <w:t xml:space="preserve">адаптированная основная общеобразовательная программа образования обучающихся с умственной отсталостью </w:t>
      </w:r>
      <w:r w:rsidRPr="00A67DF9">
        <w:rPr>
          <w:rFonts w:eastAsia="Times New Roman" w:cstheme="minorHAnsi"/>
          <w:i/>
          <w:iCs/>
          <w:sz w:val="24"/>
          <w:szCs w:val="24"/>
          <w:lang w:eastAsia="ru-RU"/>
        </w:rPr>
        <w:t>(интеллектуальными нарушениями) (вариант 2);</w:t>
      </w:r>
    </w:p>
    <w:p w:rsidR="000C2F6A" w:rsidRPr="00A67DF9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i/>
          <w:iCs/>
          <w:sz w:val="24"/>
          <w:szCs w:val="24"/>
          <w:lang w:val="ru-RU" w:eastAsia="ru-RU"/>
        </w:rPr>
        <w:t>адаптированная основная общеобразовательная программа начального общего образования</w:t>
      </w:r>
      <w:r w:rsidRPr="00A67DF9">
        <w:rPr>
          <w:lang w:val="ru-RU"/>
        </w:rPr>
        <w:t xml:space="preserve"> </w:t>
      </w:r>
      <w:r w:rsidRPr="00A67DF9">
        <w:rPr>
          <w:rFonts w:eastAsia="Times New Roman" w:cstheme="minorHAnsi"/>
          <w:i/>
          <w:iCs/>
          <w:sz w:val="24"/>
          <w:szCs w:val="24"/>
          <w:lang w:val="ru-RU" w:eastAsia="ru-RU"/>
        </w:rPr>
        <w:t>обучающихся с задержкой психического развития</w:t>
      </w:r>
      <w:r w:rsidRPr="00A67DF9">
        <w:rPr>
          <w:i/>
          <w:lang w:val="ru-RU"/>
        </w:rPr>
        <w:t>;</w:t>
      </w:r>
    </w:p>
    <w:p w:rsidR="000C2F6A" w:rsidRPr="00A67DF9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i/>
          <w:iCs/>
          <w:sz w:val="24"/>
          <w:szCs w:val="24"/>
          <w:lang w:val="ru-RU" w:eastAsia="ru-RU"/>
        </w:rPr>
        <w:t>адаптированная основная общеобразовательная программа начального общего образования</w:t>
      </w:r>
      <w:r w:rsidRPr="00A67DF9">
        <w:rPr>
          <w:lang w:val="ru-RU"/>
        </w:rPr>
        <w:t xml:space="preserve"> </w:t>
      </w:r>
      <w:r w:rsidRPr="00A67DF9">
        <w:rPr>
          <w:rFonts w:eastAsia="Times New Roman" w:cstheme="minorHAnsi"/>
          <w:i/>
          <w:iCs/>
          <w:sz w:val="24"/>
          <w:szCs w:val="24"/>
          <w:lang w:val="ru-RU" w:eastAsia="ru-RU"/>
        </w:rPr>
        <w:t>обучающихся с задержкой психического развития (вариант 7.2);</w:t>
      </w:r>
    </w:p>
    <w:p w:rsidR="000C2F6A" w:rsidRPr="00A67DF9" w:rsidRDefault="000C2F6A" w:rsidP="000C2F6A">
      <w:pPr>
        <w:spacing w:before="0" w:beforeAutospacing="0" w:after="0" w:afterAutospacing="0"/>
        <w:rPr>
          <w:rFonts w:eastAsia="Times New Roman" w:cstheme="minorHAnsi"/>
          <w:i/>
          <w:iCs/>
          <w:sz w:val="24"/>
          <w:szCs w:val="24"/>
          <w:shd w:val="clear" w:color="auto" w:fill="FFFFCC"/>
          <w:lang w:val="ru-RU" w:eastAsia="ru-RU"/>
        </w:rPr>
      </w:pPr>
    </w:p>
    <w:p w:rsidR="000C2F6A" w:rsidRPr="00A67DF9" w:rsidRDefault="00816350" w:rsidP="0081635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iCs/>
          <w:sz w:val="24"/>
          <w:szCs w:val="24"/>
          <w:lang w:val="ru-RU" w:eastAsia="ru-RU"/>
        </w:rPr>
        <w:t xml:space="preserve">     </w:t>
      </w:r>
      <w:r w:rsidR="000C2F6A" w:rsidRPr="00A67DF9">
        <w:rPr>
          <w:rFonts w:eastAsia="Times New Roman" w:cstheme="minorHAnsi"/>
          <w:iCs/>
          <w:sz w:val="24"/>
          <w:szCs w:val="24"/>
          <w:lang w:val="ru-RU" w:eastAsia="ru-RU"/>
        </w:rPr>
        <w:t>В школе созданы специальные условия для получения образования обучающимися с ОВЗ.</w:t>
      </w:r>
      <w:r w:rsidR="000C2F6A" w:rsidRPr="00A67DF9">
        <w:rPr>
          <w:lang w:val="ru-RU"/>
        </w:rPr>
        <w:t xml:space="preserve"> </w:t>
      </w:r>
      <w:r w:rsidR="000C2F6A" w:rsidRPr="00A67DF9">
        <w:rPr>
          <w:rFonts w:eastAsia="Times New Roman" w:cstheme="minorHAnsi"/>
          <w:iCs/>
          <w:sz w:val="24"/>
          <w:szCs w:val="24"/>
          <w:lang w:val="ru-RU" w:eastAsia="ru-RU"/>
        </w:rPr>
        <w:t>Отдельные классы, группы для обучающихся с ОВЗ скомплектованы в зависимости от категории</w:t>
      </w:r>
      <w:r w:rsidR="000C2F6A" w:rsidRPr="00A67DF9">
        <w:rPr>
          <w:rFonts w:cstheme="minorHAnsi"/>
          <w:sz w:val="24"/>
          <w:szCs w:val="24"/>
          <w:lang w:val="ru-RU"/>
        </w:rPr>
        <w:t xml:space="preserve"> </w:t>
      </w:r>
      <w:r w:rsidR="000C2F6A" w:rsidRPr="00A67DF9">
        <w:rPr>
          <w:rFonts w:eastAsia="Times New Roman" w:cstheme="minorHAnsi"/>
          <w:iCs/>
          <w:sz w:val="24"/>
          <w:szCs w:val="24"/>
          <w:lang w:val="ru-RU" w:eastAsia="ru-RU"/>
        </w:rPr>
        <w:t>обучающихся, вариантов адаптированных основных образовательных программ и СанПиН:</w:t>
      </w:r>
    </w:p>
    <w:p w:rsidR="000C2F6A" w:rsidRPr="00A67DF9" w:rsidRDefault="000C2F6A" w:rsidP="0081635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iCs/>
          <w:sz w:val="24"/>
          <w:szCs w:val="24"/>
          <w:lang w:val="ru-RU" w:eastAsia="ru-RU"/>
        </w:rPr>
        <w:t>отдельные классы для детей с легкой умственной отсталостью</w:t>
      </w:r>
      <w:r w:rsidRPr="00A67DF9">
        <w:rPr>
          <w:lang w:val="ru-RU"/>
        </w:rPr>
        <w:t>;</w:t>
      </w:r>
    </w:p>
    <w:p w:rsidR="000C2F6A" w:rsidRPr="00A67DF9" w:rsidRDefault="000C2F6A" w:rsidP="0081635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67DF9">
        <w:rPr>
          <w:rFonts w:eastAsia="Times New Roman" w:cstheme="minorHAnsi"/>
          <w:iCs/>
          <w:sz w:val="24"/>
          <w:szCs w:val="24"/>
          <w:lang w:val="ru-RU" w:eastAsia="ru-RU"/>
        </w:rPr>
        <w:t>общеобразовательные классы, где ребенок с ОВЗ обучается совместно с обучающимися без</w:t>
      </w:r>
      <w:r w:rsidRPr="00A67DF9">
        <w:rPr>
          <w:lang w:val="ru-RU"/>
        </w:rPr>
        <w:t xml:space="preserve"> </w:t>
      </w:r>
      <w:r w:rsidRPr="00A67DF9">
        <w:rPr>
          <w:rFonts w:eastAsia="Times New Roman" w:cstheme="minorHAnsi"/>
          <w:iCs/>
          <w:sz w:val="24"/>
          <w:szCs w:val="24"/>
          <w:lang w:val="ru-RU" w:eastAsia="ru-RU"/>
        </w:rPr>
        <w:t>ограничений возможностей</w:t>
      </w:r>
      <w:r w:rsidRPr="00A67DF9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A67DF9">
        <w:rPr>
          <w:rFonts w:eastAsia="Times New Roman" w:cstheme="minorHAnsi"/>
          <w:iCs/>
          <w:sz w:val="24"/>
          <w:szCs w:val="24"/>
          <w:lang w:val="ru-RU" w:eastAsia="ru-RU"/>
        </w:rPr>
        <w:t>здоровья по индивидуальной адаптированной образовательной программе.</w:t>
      </w:r>
    </w:p>
    <w:p w:rsidR="000C2F6A" w:rsidRPr="00A67DF9" w:rsidRDefault="000C2F6A" w:rsidP="00816350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BA0B61" w:rsidRPr="00A67DF9" w:rsidRDefault="00166325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990D27" w:rsidRPr="00A67DF9" w:rsidRDefault="00990D27" w:rsidP="00E922C2">
      <w:pPr>
        <w:pStyle w:val="a5"/>
        <w:spacing w:before="0" w:beforeAutospacing="0" w:after="0" w:afterAutospacing="0"/>
        <w:jc w:val="both"/>
      </w:pPr>
      <w:r w:rsidRPr="00A67DF9">
        <w:t xml:space="preserve">     С января 2017 года школа стала Кадетской. В школе ведётся дополнительное образование: хор</w:t>
      </w:r>
      <w:r w:rsidR="0079657C" w:rsidRPr="00A67DF9">
        <w:t xml:space="preserve"> (1-11 класс)</w:t>
      </w:r>
      <w:r w:rsidRPr="00A67DF9">
        <w:t>, бальные танцы</w:t>
      </w:r>
      <w:r w:rsidR="0079657C" w:rsidRPr="00A67DF9">
        <w:t xml:space="preserve"> (5-11 класс)</w:t>
      </w:r>
      <w:r w:rsidR="00D13126" w:rsidRPr="00A67DF9">
        <w:t xml:space="preserve">, робототехника (1 классы). </w:t>
      </w:r>
      <w:r w:rsidRPr="00A67DF9">
        <w:t xml:space="preserve"> В рамках внеурочной деятельности ведётся</w:t>
      </w:r>
      <w:r w:rsidR="0079657C" w:rsidRPr="00A67DF9">
        <w:t>: ритмика (1-2 класс),</w:t>
      </w:r>
      <w:r w:rsidRPr="00A67DF9">
        <w:t xml:space="preserve"> строевая подготовка</w:t>
      </w:r>
      <w:r w:rsidR="0079657C" w:rsidRPr="00A67DF9">
        <w:t xml:space="preserve"> (1-11 класс)</w:t>
      </w:r>
      <w:r w:rsidRPr="00A67DF9">
        <w:t xml:space="preserve">, </w:t>
      </w:r>
      <w:r w:rsidR="0079657C" w:rsidRPr="00A67DF9">
        <w:t xml:space="preserve">основы военной подготовки (строевая, огневая), Азбука кадетства, История кадетства. </w:t>
      </w:r>
      <w:r w:rsidRPr="00A67DF9">
        <w:t>Кадеты живут по особому расписанию, по принципу «полного дня». В первой половине дня – занятия по общеобразовательным дисциплинам, в которые интегрирован «кадетский компонент». После уроков – занятия в системе дополнительного образования и внеурочная деятельность. Для пр</w:t>
      </w:r>
      <w:r w:rsidR="00D658CB" w:rsidRPr="00A67DF9">
        <w:t>о</w:t>
      </w:r>
      <w:r w:rsidRPr="00A67DF9">
        <w:t xml:space="preserve">кадетов работает </w:t>
      </w:r>
      <w:r w:rsidR="00010684" w:rsidRPr="00A67DF9">
        <w:t>группа временного пребывания</w:t>
      </w:r>
      <w:r w:rsidR="00DD02B5" w:rsidRPr="00A67DF9">
        <w:t xml:space="preserve">. </w:t>
      </w:r>
      <w:r w:rsidRPr="00A67DF9">
        <w:t>В рамках договора о сотрудничестве с ДЮСШ в школе работает секция бокса.</w:t>
      </w:r>
    </w:p>
    <w:p w:rsidR="00990D27" w:rsidRPr="00A67DF9" w:rsidRDefault="00990D27" w:rsidP="00E922C2">
      <w:pPr>
        <w:pStyle w:val="a5"/>
        <w:spacing w:before="0" w:beforeAutospacing="0" w:after="0" w:afterAutospacing="0"/>
        <w:jc w:val="both"/>
      </w:pPr>
      <w:r w:rsidRPr="00A67DF9">
        <w:t>В своей работе мы используем эффективные формы работы с учащимися, родителями, которые уже стали традиционными:</w:t>
      </w:r>
    </w:p>
    <w:p w:rsidR="00990D27" w:rsidRPr="00A67DF9" w:rsidRDefault="00990D27" w:rsidP="00E922C2">
      <w:pPr>
        <w:pStyle w:val="a5"/>
        <w:spacing w:before="0" w:beforeAutospacing="0" w:after="0" w:afterAutospacing="0"/>
        <w:jc w:val="both"/>
      </w:pPr>
      <w:r w:rsidRPr="00A67DF9">
        <w:t>Посвящение в кадеты;</w:t>
      </w:r>
    </w:p>
    <w:p w:rsidR="00990D27" w:rsidRPr="00A67DF9" w:rsidRDefault="00DC4AA3" w:rsidP="00E922C2">
      <w:pPr>
        <w:pStyle w:val="a5"/>
        <w:spacing w:before="0" w:beforeAutospacing="0" w:after="0" w:afterAutospacing="0"/>
        <w:jc w:val="both"/>
      </w:pPr>
      <w:r w:rsidRPr="00A67DF9">
        <w:lastRenderedPageBreak/>
        <w:t>В</w:t>
      </w:r>
      <w:r w:rsidR="00990D27" w:rsidRPr="00A67DF9">
        <w:t>оенно-спортивная игра «Зарница»;</w:t>
      </w:r>
    </w:p>
    <w:p w:rsidR="00990D27" w:rsidRPr="00A67DF9" w:rsidRDefault="00DC4AA3" w:rsidP="00E922C2">
      <w:pPr>
        <w:pStyle w:val="a5"/>
        <w:spacing w:before="0" w:beforeAutospacing="0" w:after="0" w:afterAutospacing="0"/>
        <w:jc w:val="both"/>
      </w:pPr>
      <w:r w:rsidRPr="00A67DF9">
        <w:t>С</w:t>
      </w:r>
      <w:r w:rsidR="00990D27" w:rsidRPr="00A67DF9">
        <w:t>мотр строя и песни;</w:t>
      </w:r>
    </w:p>
    <w:p w:rsidR="0079657C" w:rsidRPr="00A67DF9" w:rsidRDefault="0079657C" w:rsidP="00E922C2">
      <w:pPr>
        <w:pStyle w:val="a5"/>
        <w:spacing w:before="0" w:beforeAutospacing="0" w:after="0" w:afterAutospacing="0"/>
        <w:jc w:val="both"/>
      </w:pPr>
      <w:r w:rsidRPr="00A67DF9">
        <w:t xml:space="preserve">Просмотр фильма с обсуждением; </w:t>
      </w:r>
    </w:p>
    <w:p w:rsidR="00990D27" w:rsidRPr="00A67DF9" w:rsidRDefault="00DC4AA3" w:rsidP="00E922C2">
      <w:pPr>
        <w:pStyle w:val="a5"/>
        <w:spacing w:before="0" w:beforeAutospacing="0" w:after="0" w:afterAutospacing="0"/>
        <w:jc w:val="both"/>
      </w:pPr>
      <w:r w:rsidRPr="00A67DF9">
        <w:t>М</w:t>
      </w:r>
      <w:r w:rsidR="00990D27" w:rsidRPr="00A67DF9">
        <w:t>ероприятия</w:t>
      </w:r>
      <w:r w:rsidR="008448E6" w:rsidRPr="00A67DF9">
        <w:t>,</w:t>
      </w:r>
      <w:r w:rsidR="00990D27" w:rsidRPr="00A67DF9">
        <w:t xml:space="preserve"> посвящённые Дню Победы;</w:t>
      </w:r>
    </w:p>
    <w:p w:rsidR="00990D27" w:rsidRPr="00A67DF9" w:rsidRDefault="00990D27" w:rsidP="00E922C2">
      <w:pPr>
        <w:pStyle w:val="a5"/>
        <w:spacing w:before="0" w:beforeAutospacing="0" w:after="0" w:afterAutospacing="0"/>
        <w:jc w:val="both"/>
      </w:pPr>
      <w:r w:rsidRPr="00A67DF9">
        <w:t>Парад кадет;</w:t>
      </w:r>
    </w:p>
    <w:p w:rsidR="00990D27" w:rsidRPr="00A67DF9" w:rsidRDefault="00990D27" w:rsidP="00E922C2">
      <w:pPr>
        <w:pStyle w:val="a5"/>
        <w:spacing w:before="0" w:beforeAutospacing="0" w:after="0" w:afterAutospacing="0"/>
        <w:jc w:val="both"/>
      </w:pPr>
      <w:r w:rsidRPr="00A67DF9">
        <w:t>Летний лагерь кадет;</w:t>
      </w:r>
    </w:p>
    <w:p w:rsidR="00990D27" w:rsidRPr="00A67DF9" w:rsidRDefault="00990D27" w:rsidP="00E922C2">
      <w:pPr>
        <w:pStyle w:val="a5"/>
        <w:spacing w:before="0" w:beforeAutospacing="0" w:after="0" w:afterAutospacing="0"/>
        <w:jc w:val="both"/>
      </w:pPr>
      <w:r w:rsidRPr="00A67DF9">
        <w:t>Школьное радио «Говорит кадетская школа»</w:t>
      </w:r>
    </w:p>
    <w:p w:rsidR="00990D27" w:rsidRPr="00A67DF9" w:rsidRDefault="00990D27" w:rsidP="00E922C2">
      <w:pPr>
        <w:pStyle w:val="a5"/>
        <w:spacing w:before="0" w:beforeAutospacing="0" w:after="0" w:afterAutospacing="0"/>
        <w:jc w:val="both"/>
      </w:pPr>
      <w:r w:rsidRPr="00A67DF9">
        <w:t>Кадетский бал;</w:t>
      </w:r>
    </w:p>
    <w:p w:rsidR="00990D27" w:rsidRPr="00A67DF9" w:rsidRDefault="00990D27" w:rsidP="00E922C2">
      <w:pPr>
        <w:pStyle w:val="a5"/>
        <w:spacing w:before="0" w:beforeAutospacing="0" w:after="0" w:afterAutospacing="0"/>
        <w:jc w:val="both"/>
      </w:pPr>
      <w:r w:rsidRPr="00A67DF9">
        <w:t>«Рождественские встречи» с родителями</w:t>
      </w:r>
    </w:p>
    <w:p w:rsidR="00990D27" w:rsidRPr="00A67DF9" w:rsidRDefault="00990D27" w:rsidP="00E922C2">
      <w:pPr>
        <w:pStyle w:val="a5"/>
        <w:spacing w:before="0" w:beforeAutospacing="0" w:after="0" w:afterAutospacing="0"/>
        <w:jc w:val="both"/>
      </w:pPr>
      <w:r w:rsidRPr="00A67DF9">
        <w:t>Сотрудничество с участниками и ветеранами локальных войн</w:t>
      </w:r>
    </w:p>
    <w:p w:rsidR="00990D27" w:rsidRPr="00A67DF9" w:rsidRDefault="00D658CB" w:rsidP="00E922C2">
      <w:pPr>
        <w:pStyle w:val="a5"/>
        <w:spacing w:before="0" w:beforeAutospacing="0" w:after="0" w:afterAutospacing="0"/>
        <w:jc w:val="both"/>
      </w:pPr>
      <w:r w:rsidRPr="00A67DF9">
        <w:t xml:space="preserve">   Работает детские объединения: </w:t>
      </w:r>
      <w:r w:rsidR="00DC4AA3" w:rsidRPr="00A67DF9">
        <w:t xml:space="preserve">Движение Первых, </w:t>
      </w:r>
      <w:r w:rsidRPr="00A67DF9">
        <w:t>Совет самоуправления, ЮИД, Школьная служба примирения, Совет музея, Ш</w:t>
      </w:r>
      <w:r w:rsidR="00DC7C6B" w:rsidRPr="00A67DF9">
        <w:t>кола командиров, Школьное радио, Пост№1.</w:t>
      </w:r>
    </w:p>
    <w:p w:rsidR="00990D27" w:rsidRPr="00A67DF9" w:rsidRDefault="00D658CB" w:rsidP="00E922C2">
      <w:pPr>
        <w:pStyle w:val="a5"/>
        <w:spacing w:before="0" w:beforeAutospacing="0" w:after="0" w:afterAutospacing="0"/>
        <w:jc w:val="both"/>
      </w:pPr>
      <w:r w:rsidRPr="00A67DF9">
        <w:t xml:space="preserve">    </w:t>
      </w:r>
      <w:r w:rsidR="00990D27" w:rsidRPr="00A67DF9">
        <w:t>Воспитательная система в школе осуществляется согласно плана воспитательной работы, утверждённого директором школы.</w:t>
      </w:r>
    </w:p>
    <w:p w:rsidR="009510B4" w:rsidRPr="00A67DF9" w:rsidRDefault="009510B4" w:rsidP="000C2F6A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</w:rPr>
      </w:pPr>
      <w:r w:rsidRPr="00A67DF9">
        <w:rPr>
          <w:rFonts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63540" cy="2118360"/>
            <wp:effectExtent l="0" t="0" r="381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0B61" w:rsidRPr="00A67DF9" w:rsidRDefault="00166325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BA0B61" w:rsidRPr="00A67DF9" w:rsidRDefault="009568F5" w:rsidP="000C2F6A">
      <w:pPr>
        <w:spacing w:before="0" w:beforeAutospacing="0" w:after="0" w:afterAutospacing="0"/>
        <w:rPr>
          <w:rFonts w:hAnsi="Times New Roman" w:cs="Times New Roman"/>
          <w:i/>
          <w:sz w:val="24"/>
          <w:szCs w:val="24"/>
          <w:lang w:val="ru-RU"/>
        </w:rPr>
      </w:pPr>
      <w:r w:rsidRPr="00A67DF9">
        <w:rPr>
          <w:rFonts w:hAnsi="Times New Roman" w:cs="Times New Roman"/>
          <w:i/>
          <w:sz w:val="24"/>
          <w:szCs w:val="24"/>
          <w:lang w:val="ru-RU"/>
        </w:rPr>
        <w:t>Охват дополнительным образованием по состоянию на</w:t>
      </w:r>
      <w:r w:rsidR="00DC7C6B" w:rsidRPr="00A67DF9">
        <w:rPr>
          <w:rFonts w:hAnsi="Times New Roman" w:cs="Times New Roman"/>
          <w:i/>
          <w:sz w:val="24"/>
          <w:szCs w:val="24"/>
          <w:lang w:val="ru-RU"/>
        </w:rPr>
        <w:t xml:space="preserve"> 31.09.202</w:t>
      </w:r>
      <w:r w:rsidR="00DC4AA3" w:rsidRPr="00A67DF9">
        <w:rPr>
          <w:rFonts w:hAnsi="Times New Roman" w:cs="Times New Roman"/>
          <w:i/>
          <w:sz w:val="24"/>
          <w:szCs w:val="24"/>
          <w:lang w:val="ru-RU"/>
        </w:rPr>
        <w:t>3</w:t>
      </w:r>
      <w:r w:rsidRPr="00A67DF9">
        <w:rPr>
          <w:rFonts w:hAnsi="Times New Roman" w:cs="Times New Roman"/>
          <w:i/>
          <w:sz w:val="24"/>
          <w:szCs w:val="24"/>
          <w:lang w:val="ru-RU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A67DF9" w:rsidRPr="00A67DF9" w:rsidTr="009568F5">
        <w:tc>
          <w:tcPr>
            <w:tcW w:w="3005" w:type="dxa"/>
          </w:tcPr>
          <w:p w:rsidR="009568F5" w:rsidRPr="00A67DF9" w:rsidRDefault="009568F5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9568F5" w:rsidRPr="00A67DF9" w:rsidRDefault="009568F5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учащихся</w:t>
            </w:r>
          </w:p>
        </w:tc>
        <w:tc>
          <w:tcPr>
            <w:tcW w:w="3006" w:type="dxa"/>
          </w:tcPr>
          <w:p w:rsidR="009568F5" w:rsidRPr="00A67DF9" w:rsidRDefault="009568F5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занято</w:t>
            </w:r>
          </w:p>
        </w:tc>
      </w:tr>
      <w:tr w:rsidR="00A67DF9" w:rsidRPr="00A67DF9" w:rsidTr="009568F5">
        <w:tc>
          <w:tcPr>
            <w:tcW w:w="3005" w:type="dxa"/>
          </w:tcPr>
          <w:p w:rsidR="009568F5" w:rsidRPr="00A67DF9" w:rsidRDefault="009568F5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Начальная школа</w:t>
            </w:r>
          </w:p>
        </w:tc>
        <w:tc>
          <w:tcPr>
            <w:tcW w:w="3006" w:type="dxa"/>
          </w:tcPr>
          <w:p w:rsidR="009568F5" w:rsidRPr="00A67DF9" w:rsidRDefault="00DC7C6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3006" w:type="dxa"/>
          </w:tcPr>
          <w:p w:rsidR="009568F5" w:rsidRPr="00A67DF9" w:rsidRDefault="00DC7C6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262</w:t>
            </w:r>
            <w:r w:rsidR="009568F5"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чел –</w:t>
            </w: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92</w:t>
            </w:r>
            <w:r w:rsidR="009568F5" w:rsidRPr="00A67DF9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67DF9" w:rsidRPr="00A67DF9" w:rsidTr="009568F5">
        <w:tc>
          <w:tcPr>
            <w:tcW w:w="3005" w:type="dxa"/>
          </w:tcPr>
          <w:p w:rsidR="009568F5" w:rsidRPr="00A67DF9" w:rsidRDefault="009568F5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3006" w:type="dxa"/>
          </w:tcPr>
          <w:p w:rsidR="009568F5" w:rsidRPr="00A67DF9" w:rsidRDefault="00DC7C6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268</w:t>
            </w:r>
          </w:p>
        </w:tc>
        <w:tc>
          <w:tcPr>
            <w:tcW w:w="3006" w:type="dxa"/>
          </w:tcPr>
          <w:p w:rsidR="009568F5" w:rsidRPr="00A67DF9" w:rsidRDefault="00DC7C6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250</w:t>
            </w:r>
            <w:r w:rsidR="009568F5"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чел –</w:t>
            </w: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93</w:t>
            </w:r>
            <w:r w:rsidR="009568F5" w:rsidRPr="00A67DF9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BA0B61" w:rsidRPr="00A67DF9" w:rsidRDefault="00166325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Анализ данных по посещению детьми занятий дополнительного образования показывает</w:t>
      </w:r>
      <w:r w:rsidR="009568F5" w:rsidRPr="00A67DF9">
        <w:rPr>
          <w:rFonts w:hAnsi="Times New Roman" w:cs="Times New Roman"/>
          <w:sz w:val="24"/>
          <w:szCs w:val="24"/>
          <w:lang w:val="ru-RU"/>
        </w:rPr>
        <w:t>, что дополнительное образование востребовано и эффективно.</w:t>
      </w:r>
    </w:p>
    <w:p w:rsidR="009510B4" w:rsidRPr="00A67DF9" w:rsidRDefault="009510B4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</w:rPr>
      </w:pPr>
      <w:r w:rsidRPr="00A67DF9">
        <w:rPr>
          <w:rFonts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3C8A8B9" wp14:editId="63FD94E6">
            <wp:extent cx="5707380" cy="2667000"/>
            <wp:effectExtent l="0" t="0" r="2667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0B61" w:rsidRPr="00A67DF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</w:rPr>
        <w:t>II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A67DF9">
        <w:rPr>
          <w:rFonts w:hAnsi="Times New Roman" w:cs="Times New Roman"/>
          <w:b/>
          <w:bCs/>
          <w:sz w:val="24"/>
          <w:szCs w:val="24"/>
        </w:rPr>
        <w:t> 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Оценка системы управления организацией</w:t>
      </w:r>
    </w:p>
    <w:p w:rsidR="00D658CB" w:rsidRPr="00A67DF9" w:rsidRDefault="00D658CB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D658CB" w:rsidRPr="00A67DF9" w:rsidRDefault="00D658CB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Органы управления, действующие в Школе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A67DF9" w:rsidRPr="00A67DF9" w:rsidTr="00D658CB">
        <w:tc>
          <w:tcPr>
            <w:tcW w:w="2689" w:type="dxa"/>
          </w:tcPr>
          <w:p w:rsidR="00D658CB" w:rsidRPr="00A67DF9" w:rsidRDefault="00D658C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Наименование органа</w:t>
            </w:r>
          </w:p>
        </w:tc>
        <w:tc>
          <w:tcPr>
            <w:tcW w:w="6328" w:type="dxa"/>
          </w:tcPr>
          <w:p w:rsidR="00D658CB" w:rsidRPr="00A67DF9" w:rsidRDefault="00D658C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</w:tr>
      <w:tr w:rsidR="00A67DF9" w:rsidRPr="00131C46" w:rsidTr="00D658CB">
        <w:tc>
          <w:tcPr>
            <w:tcW w:w="2689" w:type="dxa"/>
          </w:tcPr>
          <w:p w:rsidR="00D658CB" w:rsidRPr="00A67DF9" w:rsidRDefault="00D658C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Директор</w:t>
            </w:r>
          </w:p>
        </w:tc>
        <w:tc>
          <w:tcPr>
            <w:tcW w:w="6328" w:type="dxa"/>
          </w:tcPr>
          <w:p w:rsidR="00D658CB" w:rsidRPr="00A67DF9" w:rsidRDefault="008448E6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-осуществл</w:t>
            </w:r>
            <w:r w:rsidR="006D2BDC"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яет </w:t>
            </w: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текущ</w:t>
            </w:r>
            <w:r w:rsidR="006D2BDC" w:rsidRPr="00A67DF9">
              <w:rPr>
                <w:rFonts w:hAnsi="Times New Roman" w:cs="Times New Roman"/>
                <w:sz w:val="24"/>
                <w:szCs w:val="24"/>
                <w:lang w:val="ru-RU"/>
              </w:rPr>
              <w:t>ий</w:t>
            </w: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2BDC"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контроль и </w:t>
            </w: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руководств</w:t>
            </w:r>
            <w:r w:rsidR="006D2BDC" w:rsidRPr="00A67DF9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</w:p>
          <w:p w:rsidR="006D2BDC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-утверждает штатное расписание, отчётные документы</w:t>
            </w:r>
          </w:p>
          <w:p w:rsidR="006D2BDC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-создаёт необходимые условия для охраны и укрепления здоровья, организации питания, работников образовательной организации </w:t>
            </w:r>
          </w:p>
        </w:tc>
      </w:tr>
      <w:tr w:rsidR="00A67DF9" w:rsidRPr="00131C46" w:rsidTr="00D658CB">
        <w:tc>
          <w:tcPr>
            <w:tcW w:w="2689" w:type="dxa"/>
          </w:tcPr>
          <w:p w:rsidR="00D658CB" w:rsidRPr="00A67DF9" w:rsidRDefault="00D658C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6328" w:type="dxa"/>
          </w:tcPr>
          <w:p w:rsidR="00D658CB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т.ч. рассматривает вопросы:</w:t>
            </w:r>
          </w:p>
          <w:p w:rsidR="006D2BDC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-развития образовательных услуг</w:t>
            </w:r>
          </w:p>
          <w:p w:rsidR="006D2BDC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-регламентации образовательных отношений</w:t>
            </w:r>
          </w:p>
          <w:p w:rsidR="006D2BDC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-разработки образовательных программ</w:t>
            </w:r>
          </w:p>
          <w:p w:rsidR="006D2BDC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-выбора учебников, учебных пособий, средств обучения и воспитания</w:t>
            </w:r>
          </w:p>
          <w:p w:rsidR="006D2BDC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-координации деятельности ВТГ</w:t>
            </w:r>
          </w:p>
          <w:p w:rsidR="006D2BDC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 xml:space="preserve">-аттестации, повышения квалификации </w:t>
            </w:r>
          </w:p>
        </w:tc>
      </w:tr>
      <w:tr w:rsidR="00A67DF9" w:rsidRPr="00131C46" w:rsidTr="00D658CB">
        <w:tc>
          <w:tcPr>
            <w:tcW w:w="2689" w:type="dxa"/>
          </w:tcPr>
          <w:p w:rsidR="00D658CB" w:rsidRPr="00A67DF9" w:rsidRDefault="00D658CB" w:rsidP="000C2F6A">
            <w:pPr>
              <w:spacing w:beforeAutospacing="0" w:afterAutospacing="0"/>
              <w:ind w:firstLine="72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Общее собрание работников</w:t>
            </w:r>
          </w:p>
        </w:tc>
        <w:tc>
          <w:tcPr>
            <w:tcW w:w="6328" w:type="dxa"/>
          </w:tcPr>
          <w:p w:rsidR="00D658CB" w:rsidRPr="00A67DF9" w:rsidRDefault="006D2BDC" w:rsidP="000C2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-осуществляет общее руководство образовательной организацией  в рамках установленной компетенции</w:t>
            </w:r>
          </w:p>
          <w:p w:rsidR="006D2BDC" w:rsidRPr="00A67DF9" w:rsidRDefault="006D2BDC" w:rsidP="000C2F6A">
            <w:pPr>
              <w:pStyle w:val="ConsPlusNormal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-реализует право работников участвовать в управлении образовательной организацией</w:t>
            </w:r>
          </w:p>
        </w:tc>
      </w:tr>
      <w:tr w:rsidR="00A67DF9" w:rsidRPr="00A67DF9" w:rsidTr="00D658CB">
        <w:tc>
          <w:tcPr>
            <w:tcW w:w="2689" w:type="dxa"/>
          </w:tcPr>
          <w:p w:rsidR="00D658CB" w:rsidRPr="00A67DF9" w:rsidRDefault="00D658C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6328" w:type="dxa"/>
          </w:tcPr>
          <w:p w:rsidR="00D658CB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Рассматривает вопросы:</w:t>
            </w:r>
          </w:p>
          <w:p w:rsidR="006D2BDC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-развития образовательной организации</w:t>
            </w:r>
          </w:p>
          <w:p w:rsidR="006D2BDC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-финансово-хозяйственной деятельности</w:t>
            </w:r>
          </w:p>
          <w:p w:rsidR="006D2BDC" w:rsidRPr="00A67DF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hAnsi="Times New Roman" w:cs="Times New Roman"/>
                <w:sz w:val="24"/>
                <w:szCs w:val="24"/>
                <w:lang w:val="ru-RU"/>
              </w:rPr>
              <w:t>-материально-технического обеспечения</w:t>
            </w:r>
          </w:p>
        </w:tc>
      </w:tr>
    </w:tbl>
    <w:p w:rsidR="00D658CB" w:rsidRPr="00A67DF9" w:rsidRDefault="00D658CB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Для осуществления учебно-методической работы в школе создан Методический совет, создаются временные творческие группы.</w:t>
      </w:r>
    </w:p>
    <w:p w:rsidR="00DE069E" w:rsidRPr="00A67DF9" w:rsidRDefault="00DE069E" w:rsidP="000C2F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20276D" w:rsidRPr="00A67DF9" w:rsidRDefault="00166325" w:rsidP="0020276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</w:rPr>
        <w:t>III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="0020276D" w:rsidRPr="00A67DF9">
        <w:rPr>
          <w:rFonts w:hAnsi="Times New Roman" w:cs="Times New Roman"/>
          <w:b/>
          <w:bCs/>
          <w:sz w:val="24"/>
          <w:szCs w:val="24"/>
        </w:rPr>
        <w:t>III</w:t>
      </w:r>
      <w:r w:rsidR="0020276D" w:rsidRPr="00A67DF9">
        <w:rPr>
          <w:rFonts w:hAnsi="Times New Roman" w:cs="Times New Roman"/>
          <w:b/>
          <w:bCs/>
          <w:sz w:val="24"/>
          <w:szCs w:val="24"/>
          <w:lang w:val="ru-RU"/>
        </w:rPr>
        <w:t>. Оценка содержания и качества подготовки обучающихся</w:t>
      </w:r>
    </w:p>
    <w:p w:rsidR="0020276D" w:rsidRPr="00A67DF9" w:rsidRDefault="0020276D" w:rsidP="0020276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7DF9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Статистика показателей за</w:t>
      </w:r>
      <w:r w:rsidRPr="00A67D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A67DF9">
        <w:rPr>
          <w:rFonts w:ascii="Arial" w:eastAsia="Times New Roman" w:hAnsi="Arial" w:cs="Arial"/>
          <w:i/>
          <w:iCs/>
          <w:sz w:val="20"/>
          <w:szCs w:val="20"/>
          <w:lang w:val="ru-RU" w:eastAsia="ru-RU"/>
        </w:rPr>
        <w:t>2019–2023</w:t>
      </w:r>
      <w:r w:rsidRPr="00A67DF9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val="ru-RU" w:eastAsia="ru-RU"/>
        </w:rPr>
        <w:t xml:space="preserve"> </w:t>
      </w:r>
      <w:r w:rsidRPr="00A67DF9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годы</w:t>
      </w:r>
      <w:r w:rsidRPr="00A67DF9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br/>
        <w:t>Таблица 1</w:t>
      </w:r>
    </w:p>
    <w:tbl>
      <w:tblPr>
        <w:tblW w:w="5048" w:type="pct"/>
        <w:tblInd w:w="-8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829"/>
        <w:gridCol w:w="997"/>
        <w:gridCol w:w="997"/>
        <w:gridCol w:w="997"/>
        <w:gridCol w:w="997"/>
      </w:tblGrid>
      <w:tr w:rsidR="00A67DF9" w:rsidRPr="00A67DF9" w:rsidTr="0020276D">
        <w:trPr>
          <w:tblHeader/>
        </w:trPr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jc w:val="center"/>
            </w:pPr>
            <w:r w:rsidRPr="00A67DF9">
              <w:t>2019/20 </w:t>
            </w:r>
            <w:r w:rsidRPr="00A67DF9">
              <w:br/>
              <w:t>учебный год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</w:pPr>
            <w:r w:rsidRPr="00A67DF9">
              <w:t>2020/21</w:t>
            </w:r>
            <w:r w:rsidRPr="00A67DF9">
              <w:br/>
              <w:t> учебный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sz w:val="24"/>
                <w:szCs w:val="24"/>
              </w:rPr>
            </w:pPr>
            <w:r w:rsidRPr="00A67DF9">
              <w:rPr>
                <w:sz w:val="24"/>
                <w:szCs w:val="24"/>
              </w:rPr>
              <w:t>2021/22</w:t>
            </w:r>
            <w:r w:rsidRPr="00A67DF9">
              <w:rPr>
                <w:sz w:val="24"/>
                <w:szCs w:val="24"/>
              </w:rPr>
              <w:br/>
              <w:t> учебный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sz w:val="24"/>
                <w:szCs w:val="24"/>
              </w:rPr>
            </w:pPr>
            <w:r w:rsidRPr="00A67DF9">
              <w:rPr>
                <w:sz w:val="24"/>
                <w:szCs w:val="24"/>
              </w:rPr>
              <w:t>202</w:t>
            </w:r>
            <w:r w:rsidRPr="00A67DF9">
              <w:rPr>
                <w:sz w:val="24"/>
                <w:szCs w:val="24"/>
                <w:lang w:val="ru-RU"/>
              </w:rPr>
              <w:t>2</w:t>
            </w:r>
            <w:r w:rsidRPr="00A67DF9">
              <w:rPr>
                <w:sz w:val="24"/>
                <w:szCs w:val="24"/>
              </w:rPr>
              <w:t>/2</w:t>
            </w:r>
            <w:r w:rsidRPr="00A67DF9">
              <w:rPr>
                <w:sz w:val="24"/>
                <w:szCs w:val="24"/>
                <w:lang w:val="ru-RU"/>
              </w:rPr>
              <w:t>3</w:t>
            </w:r>
            <w:r w:rsidRPr="00A67DF9">
              <w:rPr>
                <w:sz w:val="24"/>
                <w:szCs w:val="24"/>
              </w:rPr>
              <w:t xml:space="preserve"> учебный год</w:t>
            </w:r>
          </w:p>
        </w:tc>
      </w:tr>
      <w:tr w:rsidR="00A67DF9" w:rsidRPr="00A67DF9" w:rsidTr="0020276D">
        <w:tc>
          <w:tcPr>
            <w:tcW w:w="7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детей, обучавшихся на конец учебного года (для 2019– на конец 2023 года), в том числе: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471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501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527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67DF9">
              <w:rPr>
                <w:bCs/>
                <w:kern w:val="24"/>
              </w:rPr>
              <w:t>559</w:t>
            </w:r>
          </w:p>
        </w:tc>
      </w:tr>
      <w:tr w:rsidR="00A67DF9" w:rsidRPr="00A67DF9" w:rsidTr="0020276D">
        <w:tc>
          <w:tcPr>
            <w:tcW w:w="7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val="ru-RU" w:eastAsia="ru-RU"/>
              </w:rPr>
              <w:t>– начал</w:t>
            </w:r>
            <w:r w:rsidRPr="00A67DF9">
              <w:rPr>
                <w:rFonts w:eastAsia="Times New Roman" w:cstheme="minorHAnsi"/>
                <w:sz w:val="24"/>
                <w:szCs w:val="24"/>
                <w:lang w:eastAsia="ru-RU"/>
              </w:rPr>
              <w:t>ьная школа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67DF9">
              <w:rPr>
                <w:bCs/>
                <w:kern w:val="24"/>
              </w:rPr>
              <w:t>269</w:t>
            </w:r>
          </w:p>
        </w:tc>
      </w:tr>
      <w:tr w:rsidR="00A67DF9" w:rsidRPr="00A67DF9" w:rsidTr="0020276D">
        <w:tc>
          <w:tcPr>
            <w:tcW w:w="7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67DF9">
              <w:rPr>
                <w:bCs/>
                <w:kern w:val="24"/>
              </w:rPr>
              <w:t>277</w:t>
            </w:r>
          </w:p>
        </w:tc>
      </w:tr>
      <w:tr w:rsidR="00A67DF9" w:rsidRPr="00A67DF9" w:rsidTr="0020276D"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val="ru-RU" w:eastAsia="ru-RU"/>
              </w:rPr>
              <w:t>-средняя школа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67DF9">
              <w:rPr>
                <w:bCs/>
                <w:kern w:val="24"/>
              </w:rPr>
              <w:t>13</w:t>
            </w:r>
          </w:p>
        </w:tc>
      </w:tr>
      <w:tr w:rsidR="00A67DF9" w:rsidRPr="00A67DF9" w:rsidTr="0020276D">
        <w:tc>
          <w:tcPr>
            <w:tcW w:w="7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67DF9">
              <w:rPr>
                <w:bCs/>
                <w:kern w:val="24"/>
              </w:rPr>
              <w:t>25</w:t>
            </w:r>
          </w:p>
        </w:tc>
      </w:tr>
      <w:tr w:rsidR="00A67DF9" w:rsidRPr="00A67DF9" w:rsidTr="0020276D">
        <w:tc>
          <w:tcPr>
            <w:tcW w:w="7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67DF9">
              <w:rPr>
                <w:bCs/>
                <w:kern w:val="24"/>
              </w:rPr>
              <w:t>19</w:t>
            </w:r>
          </w:p>
        </w:tc>
      </w:tr>
      <w:tr w:rsidR="00A67DF9" w:rsidRPr="00A67DF9" w:rsidTr="0020276D">
        <w:tc>
          <w:tcPr>
            <w:tcW w:w="7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67DF9">
              <w:rPr>
                <w:bCs/>
                <w:kern w:val="24"/>
              </w:rPr>
              <w:t>6</w:t>
            </w:r>
          </w:p>
        </w:tc>
      </w:tr>
      <w:tr w:rsidR="00A67DF9" w:rsidRPr="00A67DF9" w:rsidTr="0020276D">
        <w:tc>
          <w:tcPr>
            <w:tcW w:w="7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67DF9">
              <w:rPr>
                <w:bCs/>
                <w:kern w:val="24"/>
              </w:rPr>
              <w:t>5</w:t>
            </w:r>
          </w:p>
        </w:tc>
      </w:tr>
      <w:tr w:rsidR="00A67DF9" w:rsidRPr="00A67DF9" w:rsidTr="0020276D">
        <w:tc>
          <w:tcPr>
            <w:tcW w:w="7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67DF9">
              <w:rPr>
                <w:bCs/>
                <w:kern w:val="24"/>
              </w:rPr>
              <w:t>5</w:t>
            </w:r>
          </w:p>
        </w:tc>
      </w:tr>
      <w:tr w:rsidR="00A67DF9" w:rsidRPr="00A67DF9" w:rsidTr="0020276D">
        <w:tc>
          <w:tcPr>
            <w:tcW w:w="7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Окончили школу с аттестатом особого образца: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67DF9">
              <w:rPr>
                <w:bCs/>
                <w:kern w:val="24"/>
              </w:rPr>
              <w:t>1</w:t>
            </w:r>
          </w:p>
        </w:tc>
      </w:tr>
      <w:tr w:rsidR="00A67DF9" w:rsidRPr="00A67DF9" w:rsidTr="0020276D">
        <w:tc>
          <w:tcPr>
            <w:tcW w:w="7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7DF9">
              <w:rPr>
                <w:rFonts w:eastAsia="Times New Roman" w:cstheme="minorHAnsi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67DF9">
              <w:rPr>
                <w:bCs/>
                <w:kern w:val="24"/>
              </w:rPr>
              <w:t>1</w:t>
            </w:r>
          </w:p>
        </w:tc>
      </w:tr>
    </w:tbl>
    <w:p w:rsidR="0020276D" w:rsidRPr="00A67DF9" w:rsidRDefault="0020276D" w:rsidP="0020276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7D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</w:t>
      </w:r>
    </w:p>
    <w:p w:rsidR="0020276D" w:rsidRPr="00A67DF9" w:rsidRDefault="0020276D" w:rsidP="0020276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67D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Приведенная статистика показывает, что </w:t>
      </w:r>
      <w:r w:rsidRPr="00A67DF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количество обучающихся Школы стабильно увеличивается</w:t>
      </w:r>
    </w:p>
    <w:p w:rsidR="0020276D" w:rsidRPr="00A67DF9" w:rsidRDefault="0020276D" w:rsidP="0020276D">
      <w:pPr>
        <w:jc w:val="center"/>
        <w:rPr>
          <w:rFonts w:cstheme="minorHAnsi"/>
          <w:sz w:val="24"/>
          <w:szCs w:val="24"/>
          <w:lang w:val="ru-RU"/>
        </w:rPr>
      </w:pPr>
      <w:r w:rsidRPr="00A67DF9">
        <w:rPr>
          <w:rFonts w:cstheme="minorHAnsi"/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20276D" w:rsidRPr="00A67DF9" w:rsidRDefault="0020276D" w:rsidP="0020276D">
      <w:pPr>
        <w:rPr>
          <w:rFonts w:cstheme="minorHAnsi"/>
          <w:b/>
          <w:bCs/>
          <w:sz w:val="24"/>
          <w:szCs w:val="24"/>
        </w:rPr>
      </w:pPr>
      <w:r w:rsidRPr="00A67DF9">
        <w:rPr>
          <w:rFonts w:cstheme="minorHAnsi"/>
          <w:b/>
          <w:bCs/>
          <w:sz w:val="24"/>
          <w:szCs w:val="24"/>
          <w:lang w:val="ru-RU"/>
        </w:rPr>
        <w:t xml:space="preserve">Таблица 2. Результаты освоения учащимися программ начального общего образования по показателю </w:t>
      </w:r>
      <w:r w:rsidRPr="00A67DF9">
        <w:rPr>
          <w:rFonts w:cstheme="minorHAnsi"/>
          <w:b/>
          <w:bCs/>
          <w:sz w:val="24"/>
          <w:szCs w:val="24"/>
        </w:rPr>
        <w:t>«успеваемость» в </w:t>
      </w:r>
      <w:r w:rsidRPr="00A67DF9">
        <w:rPr>
          <w:rFonts w:cstheme="minorHAnsi"/>
          <w:b/>
          <w:i/>
          <w:iCs/>
          <w:sz w:val="24"/>
          <w:szCs w:val="24"/>
        </w:rPr>
        <w:t>202</w:t>
      </w:r>
      <w:r w:rsidRPr="00A67DF9">
        <w:rPr>
          <w:rFonts w:cstheme="minorHAnsi"/>
          <w:b/>
          <w:i/>
          <w:iCs/>
          <w:sz w:val="24"/>
          <w:szCs w:val="24"/>
          <w:lang w:val="ru-RU"/>
        </w:rPr>
        <w:t>3</w:t>
      </w:r>
      <w:r w:rsidRPr="00A67DF9">
        <w:rPr>
          <w:rFonts w:cstheme="minorHAnsi"/>
          <w:i/>
          <w:iCs/>
          <w:sz w:val="24"/>
          <w:szCs w:val="24"/>
        </w:rPr>
        <w:t xml:space="preserve"> </w:t>
      </w:r>
      <w:r w:rsidRPr="00A67DF9">
        <w:rPr>
          <w:rFonts w:cstheme="minorHAnsi"/>
          <w:b/>
          <w:bCs/>
          <w:sz w:val="24"/>
          <w:szCs w:val="24"/>
        </w:rPr>
        <w:t>учебном году</w:t>
      </w:r>
    </w:p>
    <w:tbl>
      <w:tblPr>
        <w:tblW w:w="5000" w:type="pct"/>
        <w:tblInd w:w="-4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17"/>
        <w:gridCol w:w="709"/>
        <w:gridCol w:w="709"/>
        <w:gridCol w:w="850"/>
        <w:gridCol w:w="567"/>
        <w:gridCol w:w="851"/>
        <w:gridCol w:w="709"/>
        <w:gridCol w:w="850"/>
        <w:gridCol w:w="709"/>
        <w:gridCol w:w="850"/>
        <w:gridCol w:w="1095"/>
      </w:tblGrid>
      <w:tr w:rsidR="00A67DF9" w:rsidRPr="00A67DF9" w:rsidTr="0020276D">
        <w:tc>
          <w:tcPr>
            <w:tcW w:w="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Классы</w:t>
            </w:r>
          </w:p>
        </w:tc>
        <w:tc>
          <w:tcPr>
            <w:tcW w:w="7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Всего учащихся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Из них успевают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Окончили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Окончили год</w:t>
            </w:r>
          </w:p>
        </w:tc>
        <w:tc>
          <w:tcPr>
            <w:tcW w:w="350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Не успевают (повторный год)</w:t>
            </w:r>
          </w:p>
        </w:tc>
      </w:tr>
      <w:tr w:rsidR="00A67DF9" w:rsidRPr="00A67DF9" w:rsidTr="0020276D">
        <w:tc>
          <w:tcPr>
            <w:tcW w:w="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Из них н/а</w:t>
            </w:r>
          </w:p>
        </w:tc>
      </w:tr>
      <w:tr w:rsidR="00A67DF9" w:rsidRPr="00A67DF9" w:rsidTr="0020276D">
        <w:tc>
          <w:tcPr>
            <w:tcW w:w="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с отметками «4» и 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с отметками «5»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A67DF9" w:rsidRPr="00A67DF9" w:rsidTr="0020276D">
        <w:tc>
          <w:tcPr>
            <w:tcW w:w="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75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0,9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0,4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7DF9" w:rsidRPr="00A67DF9" w:rsidTr="0020276D">
        <w:tc>
          <w:tcPr>
            <w:tcW w:w="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89,6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7DF9" w:rsidRPr="00A67DF9" w:rsidTr="0020276D">
        <w:tc>
          <w:tcPr>
            <w:tcW w:w="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7DF9" w:rsidRPr="00A67DF9" w:rsidTr="0020276D">
        <w:tc>
          <w:tcPr>
            <w:tcW w:w="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194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183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94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89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0,6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0276D" w:rsidRPr="00A67DF9" w:rsidRDefault="0020276D" w:rsidP="0020276D">
      <w:pPr>
        <w:spacing w:before="0" w:beforeAutospacing="0" w:after="0" w:afterAutospacing="0"/>
        <w:rPr>
          <w:lang w:val="ru-RU"/>
        </w:rPr>
      </w:pPr>
    </w:p>
    <w:p w:rsidR="0020276D" w:rsidRPr="00A67DF9" w:rsidRDefault="0020276D" w:rsidP="0020276D">
      <w:pPr>
        <w:spacing w:before="0" w:beforeAutospacing="0" w:after="0" w:afterAutospacing="0"/>
        <w:ind w:left="-284" w:right="-23" w:firstLine="284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67DF9">
        <w:rPr>
          <w:rFonts w:cstheme="minorHAnsi"/>
          <w:sz w:val="24"/>
          <w:szCs w:val="24"/>
          <w:lang w:val="ru-RU"/>
        </w:rPr>
        <w:t>Результаты освоения обучающимися программ начального общего образования по показателю «успеваемость» в 2023 году составляет 94%.</w:t>
      </w:r>
    </w:p>
    <w:p w:rsidR="0020276D" w:rsidRPr="00A67DF9" w:rsidRDefault="0020276D" w:rsidP="0020276D">
      <w:pPr>
        <w:spacing w:after="225" w:line="255" w:lineRule="atLeast"/>
        <w:ind w:left="-284" w:right="-23"/>
        <w:rPr>
          <w:rFonts w:cstheme="minorHAnsi"/>
          <w:b/>
          <w:bCs/>
          <w:sz w:val="24"/>
          <w:szCs w:val="24"/>
          <w:lang w:val="ru-RU"/>
        </w:rPr>
      </w:pPr>
    </w:p>
    <w:p w:rsidR="0020276D" w:rsidRPr="00A67DF9" w:rsidRDefault="0020276D" w:rsidP="0020276D">
      <w:pPr>
        <w:spacing w:after="225" w:line="255" w:lineRule="atLeast"/>
        <w:rPr>
          <w:rFonts w:cstheme="minorHAnsi"/>
          <w:b/>
          <w:bCs/>
          <w:sz w:val="24"/>
          <w:szCs w:val="24"/>
          <w:lang w:val="ru-RU"/>
        </w:rPr>
      </w:pPr>
      <w:r w:rsidRPr="00A67DF9">
        <w:rPr>
          <w:rFonts w:cstheme="minorHAnsi"/>
          <w:b/>
          <w:bCs/>
          <w:sz w:val="24"/>
          <w:szCs w:val="24"/>
          <w:lang w:val="ru-RU"/>
        </w:rPr>
        <w:t>Таблица 3. Результаты освоения учащимися программ начального общего образования в</w:t>
      </w:r>
      <w:r w:rsidRPr="00A67DF9">
        <w:rPr>
          <w:rFonts w:cstheme="minorHAnsi"/>
          <w:b/>
          <w:bCs/>
          <w:sz w:val="24"/>
          <w:szCs w:val="24"/>
        </w:rPr>
        <w:t> </w:t>
      </w:r>
      <w:r w:rsidRPr="00A67DF9">
        <w:rPr>
          <w:rFonts w:cstheme="minorHAnsi"/>
          <w:b/>
          <w:i/>
          <w:iCs/>
          <w:sz w:val="24"/>
          <w:szCs w:val="24"/>
          <w:lang w:val="ru-RU"/>
        </w:rPr>
        <w:t>2023</w:t>
      </w:r>
      <w:r w:rsidRPr="00A67DF9">
        <w:rPr>
          <w:rFonts w:cstheme="minorHAnsi"/>
          <w:i/>
          <w:iCs/>
          <w:sz w:val="24"/>
          <w:szCs w:val="24"/>
          <w:lang w:val="ru-RU"/>
        </w:rPr>
        <w:t xml:space="preserve"> </w:t>
      </w:r>
      <w:r w:rsidRPr="00A67DF9">
        <w:rPr>
          <w:rFonts w:cstheme="minorHAnsi"/>
          <w:b/>
          <w:bCs/>
          <w:sz w:val="24"/>
          <w:szCs w:val="24"/>
          <w:lang w:val="ru-RU"/>
        </w:rPr>
        <w:t>учебном году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992"/>
        <w:gridCol w:w="567"/>
        <w:gridCol w:w="850"/>
        <w:gridCol w:w="709"/>
        <w:gridCol w:w="851"/>
        <w:gridCol w:w="992"/>
        <w:gridCol w:w="709"/>
        <w:gridCol w:w="1559"/>
        <w:gridCol w:w="1417"/>
      </w:tblGrid>
      <w:tr w:rsidR="00A67DF9" w:rsidRPr="00A67DF9" w:rsidTr="0020276D">
        <w:trPr>
          <w:trHeight w:val="3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DF9">
              <w:rPr>
                <w:rFonts w:cstheme="minorHAnsi"/>
                <w:bCs/>
                <w:sz w:val="20"/>
                <w:szCs w:val="20"/>
              </w:rPr>
              <w:t>кл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норма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Оставлены на повторное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Качество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Успеваемость (%)</w:t>
            </w:r>
          </w:p>
        </w:tc>
      </w:tr>
      <w:tr w:rsidR="00A67DF9" w:rsidRPr="00A67DF9" w:rsidTr="0020276D">
        <w:trPr>
          <w:trHeight w:val="3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DF9">
              <w:rPr>
                <w:rFonts w:cstheme="minorHAnsi"/>
                <w:bCs/>
                <w:sz w:val="20"/>
                <w:szCs w:val="20"/>
              </w:rPr>
              <w:t>2а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92%</w:t>
            </w:r>
          </w:p>
        </w:tc>
      </w:tr>
      <w:tr w:rsidR="00A67DF9" w:rsidRPr="00A67DF9" w:rsidTr="0020276D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DF9">
              <w:rPr>
                <w:rFonts w:cstheme="minorHAnsi"/>
                <w:bCs/>
                <w:sz w:val="20"/>
                <w:szCs w:val="20"/>
              </w:rPr>
              <w:t>2б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96%</w:t>
            </w:r>
          </w:p>
        </w:tc>
      </w:tr>
      <w:tr w:rsidR="00A67DF9" w:rsidRPr="00A67DF9" w:rsidTr="0020276D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DF9">
              <w:rPr>
                <w:rFonts w:cstheme="minorHAnsi"/>
                <w:bCs/>
                <w:sz w:val="20"/>
                <w:szCs w:val="20"/>
              </w:rPr>
              <w:t>2в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44%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92%</w:t>
            </w:r>
          </w:p>
        </w:tc>
      </w:tr>
      <w:tr w:rsidR="00A67DF9" w:rsidRPr="00A67DF9" w:rsidTr="0020276D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DF9">
              <w:rPr>
                <w:rFonts w:cstheme="minorHAnsi"/>
                <w:bCs/>
                <w:sz w:val="20"/>
                <w:szCs w:val="20"/>
              </w:rPr>
              <w:t>3а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43%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86%</w:t>
            </w:r>
          </w:p>
        </w:tc>
      </w:tr>
      <w:tr w:rsidR="00A67DF9" w:rsidRPr="00A67DF9" w:rsidTr="0020276D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DF9">
              <w:rPr>
                <w:rFonts w:cstheme="minorHAnsi"/>
                <w:bCs/>
                <w:sz w:val="20"/>
                <w:szCs w:val="20"/>
              </w:rPr>
              <w:t>3б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90%%</w:t>
            </w:r>
          </w:p>
        </w:tc>
      </w:tr>
      <w:tr w:rsidR="00A67DF9" w:rsidRPr="00A67DF9" w:rsidTr="0020276D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DF9">
              <w:rPr>
                <w:rFonts w:cstheme="minorHAnsi"/>
                <w:bCs/>
                <w:sz w:val="20"/>
                <w:szCs w:val="20"/>
              </w:rPr>
              <w:t>3в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81%</w:t>
            </w:r>
          </w:p>
        </w:tc>
      </w:tr>
      <w:tr w:rsidR="00A67DF9" w:rsidRPr="00A67DF9" w:rsidTr="0020276D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DF9">
              <w:rPr>
                <w:rFonts w:cstheme="minorHAnsi"/>
                <w:bCs/>
                <w:sz w:val="20"/>
                <w:szCs w:val="20"/>
              </w:rPr>
              <w:t>4а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45%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86%</w:t>
            </w:r>
          </w:p>
        </w:tc>
      </w:tr>
      <w:tr w:rsidR="00A67DF9" w:rsidRPr="00A67DF9" w:rsidTr="0020276D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DF9">
              <w:rPr>
                <w:rFonts w:cstheme="minorHAnsi"/>
                <w:bCs/>
                <w:sz w:val="20"/>
                <w:szCs w:val="20"/>
              </w:rPr>
              <w:t>4б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47%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94%</w:t>
            </w:r>
          </w:p>
        </w:tc>
      </w:tr>
      <w:tr w:rsidR="00A67DF9" w:rsidRPr="00A67DF9" w:rsidTr="0020276D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DF9">
              <w:rPr>
                <w:rFonts w:cstheme="minorHAnsi"/>
                <w:bCs/>
                <w:sz w:val="20"/>
                <w:szCs w:val="20"/>
              </w:rPr>
              <w:t>4в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67DF9">
              <w:rPr>
                <w:rFonts w:eastAsia="Times New Roman" w:cstheme="minorHAnsi"/>
                <w:sz w:val="20"/>
                <w:szCs w:val="20"/>
                <w:lang w:val="ru-RU" w:eastAsia="ru-RU"/>
              </w:rPr>
              <w:t>100%</w:t>
            </w:r>
          </w:p>
        </w:tc>
      </w:tr>
    </w:tbl>
    <w:p w:rsidR="0020276D" w:rsidRPr="00A67DF9" w:rsidRDefault="0020276D" w:rsidP="0020276D">
      <w:pPr>
        <w:spacing w:after="225" w:line="255" w:lineRule="atLeast"/>
        <w:rPr>
          <w:rFonts w:cstheme="minorHAnsi"/>
          <w:sz w:val="24"/>
          <w:szCs w:val="24"/>
        </w:rPr>
      </w:pPr>
      <w:r w:rsidRPr="00A67DF9">
        <w:rPr>
          <w:rFonts w:cstheme="minorHAnsi"/>
          <w:b/>
          <w:bCs/>
          <w:sz w:val="24"/>
          <w:szCs w:val="24"/>
          <w:lang w:val="ru-RU"/>
        </w:rPr>
        <w:t xml:space="preserve">Таблица 4. Результаты освоения учащимися программ начального общего  образования по показателю </w:t>
      </w:r>
      <w:r w:rsidRPr="00A67DF9">
        <w:rPr>
          <w:rFonts w:cstheme="minorHAnsi"/>
          <w:b/>
          <w:bCs/>
          <w:sz w:val="24"/>
          <w:szCs w:val="24"/>
        </w:rPr>
        <w:t>«успеваемость» в </w:t>
      </w:r>
      <w:r w:rsidRPr="00A67DF9">
        <w:rPr>
          <w:rFonts w:cstheme="minorHAnsi"/>
          <w:b/>
          <w:i/>
          <w:iCs/>
          <w:sz w:val="24"/>
          <w:szCs w:val="24"/>
        </w:rPr>
        <w:t>202</w:t>
      </w:r>
      <w:r w:rsidRPr="00A67DF9">
        <w:rPr>
          <w:rFonts w:cstheme="minorHAnsi"/>
          <w:b/>
          <w:i/>
          <w:iCs/>
          <w:sz w:val="24"/>
          <w:szCs w:val="24"/>
          <w:lang w:val="ru-RU"/>
        </w:rPr>
        <w:t>3</w:t>
      </w:r>
      <w:r w:rsidRPr="00A67DF9">
        <w:rPr>
          <w:rFonts w:cstheme="minorHAnsi"/>
          <w:i/>
          <w:iCs/>
          <w:sz w:val="24"/>
          <w:szCs w:val="24"/>
        </w:rPr>
        <w:t xml:space="preserve"> </w:t>
      </w:r>
      <w:r w:rsidRPr="00A67DF9">
        <w:rPr>
          <w:rFonts w:cstheme="minorHAnsi"/>
          <w:b/>
          <w:bCs/>
          <w:sz w:val="24"/>
          <w:szCs w:val="24"/>
        </w:rPr>
        <w:t>учебном году, в сравнении с 202</w:t>
      </w:r>
      <w:r w:rsidRPr="00A67DF9">
        <w:rPr>
          <w:rFonts w:cstheme="minorHAnsi"/>
          <w:b/>
          <w:bCs/>
          <w:sz w:val="24"/>
          <w:szCs w:val="24"/>
          <w:lang w:val="ru-RU"/>
        </w:rPr>
        <w:t xml:space="preserve">2 </w:t>
      </w:r>
      <w:r w:rsidRPr="00A67DF9">
        <w:rPr>
          <w:rFonts w:cstheme="minorHAnsi"/>
          <w:b/>
          <w:bCs/>
          <w:sz w:val="24"/>
          <w:szCs w:val="24"/>
        </w:rPr>
        <w:t>уч.</w:t>
      </w:r>
      <w:r w:rsidRPr="00A67DF9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A67DF9">
        <w:rPr>
          <w:rFonts w:cstheme="minorHAnsi"/>
          <w:b/>
          <w:bCs/>
          <w:sz w:val="24"/>
          <w:szCs w:val="24"/>
        </w:rPr>
        <w:t>годом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1163"/>
        <w:gridCol w:w="857"/>
        <w:gridCol w:w="927"/>
        <w:gridCol w:w="1134"/>
        <w:gridCol w:w="1036"/>
        <w:gridCol w:w="888"/>
        <w:gridCol w:w="811"/>
        <w:gridCol w:w="767"/>
        <w:gridCol w:w="992"/>
        <w:gridCol w:w="951"/>
      </w:tblGrid>
      <w:tr w:rsidR="00A67DF9" w:rsidRPr="00A67DF9" w:rsidTr="0020276D">
        <w:trPr>
          <w:trHeight w:val="30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A67DF9">
              <w:rPr>
                <w:rFonts w:cstheme="minorHAnsi"/>
                <w:sz w:val="20"/>
                <w:szCs w:val="20"/>
              </w:rPr>
              <w:t>ласс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Кол-во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</w:rPr>
              <w:t>202</w:t>
            </w:r>
            <w:r w:rsidRPr="00A67DF9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Pr="00A67DF9">
              <w:rPr>
                <w:rFonts w:cstheme="minorHAnsi"/>
                <w:sz w:val="20"/>
                <w:szCs w:val="20"/>
              </w:rPr>
              <w:t>-20</w:t>
            </w:r>
            <w:r w:rsidRPr="00A67DF9">
              <w:rPr>
                <w:rFonts w:cstheme="minorHAnsi"/>
                <w:sz w:val="20"/>
                <w:szCs w:val="20"/>
                <w:lang w:val="ru-RU"/>
              </w:rPr>
              <w:t>22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A67DF9">
              <w:rPr>
                <w:rFonts w:cstheme="minorHAnsi"/>
                <w:sz w:val="20"/>
                <w:szCs w:val="20"/>
              </w:rPr>
              <w:t>ласс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Кол-во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2022-2023</w:t>
            </w:r>
          </w:p>
        </w:tc>
      </w:tr>
      <w:tr w:rsidR="00A67DF9" w:rsidRPr="00A67DF9" w:rsidTr="0020276D">
        <w:trPr>
          <w:trHeight w:val="49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"4" и "5"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</w:rPr>
              <w:t>% качеств</w:t>
            </w:r>
            <w:r w:rsidRPr="00A67DF9">
              <w:rPr>
                <w:rFonts w:cstheme="minorHAnsi"/>
                <w:sz w:val="20"/>
                <w:szCs w:val="20"/>
                <w:lang w:val="ru-RU"/>
              </w:rPr>
              <w:t>а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"5"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"4" и "5"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% качества</w:t>
            </w:r>
          </w:p>
        </w:tc>
      </w:tr>
      <w:tr w:rsidR="00A67DF9" w:rsidRPr="00A67DF9" w:rsidTr="0020276D">
        <w:trPr>
          <w:trHeight w:val="33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lastRenderedPageBreak/>
              <w:t>2а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42,9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64</w:t>
            </w:r>
          </w:p>
        </w:tc>
      </w:tr>
      <w:tr w:rsidR="00A67DF9" w:rsidRPr="00A67DF9" w:rsidTr="0020276D">
        <w:trPr>
          <w:trHeight w:val="33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30,4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2б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60</w:t>
            </w:r>
          </w:p>
        </w:tc>
      </w:tr>
      <w:tr w:rsidR="00A67DF9" w:rsidRPr="00A67DF9" w:rsidTr="0020276D">
        <w:trPr>
          <w:trHeight w:val="33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52,2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2в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44</w:t>
            </w:r>
          </w:p>
        </w:tc>
      </w:tr>
      <w:tr w:rsidR="00A67DF9" w:rsidRPr="00A67DF9" w:rsidTr="0020276D">
        <w:trPr>
          <w:trHeight w:val="33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DF9">
              <w:rPr>
                <w:rFonts w:cstheme="minorHAnsi"/>
                <w:b/>
                <w:sz w:val="20"/>
                <w:szCs w:val="20"/>
              </w:rPr>
              <w:t>67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DF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DF9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DF9">
              <w:rPr>
                <w:rFonts w:cstheme="minorHAnsi"/>
                <w:b/>
                <w:sz w:val="20"/>
                <w:szCs w:val="20"/>
              </w:rPr>
              <w:t>41,8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b/>
                <w:sz w:val="20"/>
                <w:szCs w:val="20"/>
                <w:lang w:val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b/>
                <w:sz w:val="20"/>
                <w:szCs w:val="20"/>
                <w:lang w:val="ru-RU"/>
              </w:rPr>
              <w:t>57</w:t>
            </w:r>
          </w:p>
        </w:tc>
      </w:tr>
      <w:tr w:rsidR="00A67DF9" w:rsidRPr="00A67DF9" w:rsidTr="0020276D">
        <w:trPr>
          <w:trHeight w:val="33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53,8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43</w:t>
            </w:r>
          </w:p>
        </w:tc>
      </w:tr>
      <w:tr w:rsidR="00A67DF9" w:rsidRPr="00A67DF9" w:rsidTr="0020276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3б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30</w:t>
            </w:r>
          </w:p>
        </w:tc>
      </w:tr>
      <w:tr w:rsidR="00A67DF9" w:rsidRPr="00A67DF9" w:rsidTr="0020276D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3в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29</w:t>
            </w:r>
          </w:p>
        </w:tc>
      </w:tr>
      <w:tr w:rsidR="00A67DF9" w:rsidRPr="00A67DF9" w:rsidTr="0020276D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DF9">
              <w:rPr>
                <w:rFonts w:cstheme="minorHAnsi"/>
                <w:b/>
                <w:sz w:val="20"/>
                <w:szCs w:val="20"/>
              </w:rPr>
              <w:t>62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DF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DF9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DF9">
              <w:rPr>
                <w:rFonts w:cstheme="minorHAnsi"/>
                <w:b/>
                <w:sz w:val="20"/>
                <w:szCs w:val="20"/>
              </w:rPr>
              <w:t>40,3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b/>
                <w:sz w:val="20"/>
                <w:szCs w:val="20"/>
                <w:lang w:val="ru-RU"/>
              </w:rPr>
              <w:t>34</w:t>
            </w:r>
          </w:p>
        </w:tc>
      </w:tr>
    </w:tbl>
    <w:p w:rsidR="0020276D" w:rsidRPr="00A67DF9" w:rsidRDefault="0020276D" w:rsidP="0020276D">
      <w:pPr>
        <w:spacing w:after="225" w:line="255" w:lineRule="atLeast"/>
        <w:jc w:val="both"/>
        <w:rPr>
          <w:rFonts w:cstheme="minorHAnsi"/>
          <w:sz w:val="24"/>
          <w:szCs w:val="24"/>
          <w:lang w:val="ru-RU"/>
        </w:rPr>
      </w:pPr>
      <w:r w:rsidRPr="00A67DF9">
        <w:rPr>
          <w:rFonts w:cstheme="minorHAnsi"/>
          <w:b/>
          <w:sz w:val="24"/>
          <w:szCs w:val="24"/>
          <w:lang w:val="ru-RU"/>
        </w:rPr>
        <w:t xml:space="preserve">Вывод: </w:t>
      </w:r>
      <w:r w:rsidRPr="00A67DF9">
        <w:rPr>
          <w:rFonts w:cstheme="minorHAnsi"/>
          <w:sz w:val="24"/>
          <w:szCs w:val="24"/>
          <w:lang w:val="ru-RU"/>
        </w:rPr>
        <w:t>при сравнении результатов освоения обучающимися программ начального общего образования по показателю «успеваемость» в 2023 году с результатами освоения учащимися программ начального общего образования по показателю «успеваемость» в 2022 году, то можно отметить, что процент учащихся, окончивших на «4» и «5» в 2 – х классах увеличился в 3-х классах</w:t>
      </w:r>
      <w:r w:rsidRPr="00A67DF9">
        <w:rPr>
          <w:lang w:val="ru-RU"/>
        </w:rPr>
        <w:t xml:space="preserve"> </w:t>
      </w:r>
      <w:r w:rsidRPr="00A67DF9">
        <w:rPr>
          <w:rFonts w:cstheme="minorHAnsi"/>
          <w:sz w:val="24"/>
          <w:szCs w:val="24"/>
          <w:lang w:val="ru-RU"/>
        </w:rPr>
        <w:t xml:space="preserve">процент учащихся, окончивших на «4» и «5», снизился. Можно построить прогноз, что выпускные классы  начальной школы 2024 года без верных управленческих решений дадут низкие результаты.  </w:t>
      </w:r>
    </w:p>
    <w:p w:rsidR="0020276D" w:rsidRPr="00A67DF9" w:rsidRDefault="0020276D" w:rsidP="0020276D">
      <w:pPr>
        <w:spacing w:after="225" w:line="255" w:lineRule="atLeast"/>
        <w:rPr>
          <w:rFonts w:cstheme="minorHAnsi"/>
          <w:b/>
          <w:bCs/>
          <w:lang w:val="ru-RU"/>
        </w:rPr>
      </w:pPr>
    </w:p>
    <w:p w:rsidR="0020276D" w:rsidRPr="00A67DF9" w:rsidRDefault="0020276D" w:rsidP="0020276D">
      <w:pPr>
        <w:spacing w:after="225" w:line="255" w:lineRule="atLeast"/>
        <w:rPr>
          <w:rFonts w:cstheme="minorHAnsi"/>
          <w:b/>
          <w:bCs/>
          <w:lang w:val="ru-RU"/>
        </w:rPr>
      </w:pPr>
      <w:r w:rsidRPr="00A67DF9">
        <w:rPr>
          <w:rFonts w:cstheme="minorHAnsi"/>
          <w:b/>
          <w:bCs/>
          <w:lang w:val="ru-RU"/>
        </w:rPr>
        <w:t>Таблица 5.</w:t>
      </w:r>
      <w:r w:rsidRPr="00A67DF9">
        <w:rPr>
          <w:rFonts w:cstheme="minorHAnsi"/>
          <w:b/>
          <w:bCs/>
        </w:rPr>
        <w:t> </w:t>
      </w:r>
      <w:r w:rsidRPr="00A67DF9">
        <w:rPr>
          <w:rFonts w:cstheme="minorHAnsi"/>
          <w:b/>
          <w:bCs/>
          <w:lang w:val="ru-RU"/>
        </w:rPr>
        <w:t>Результаты ВПР по окружающему миру в начальной школе</w:t>
      </w:r>
    </w:p>
    <w:p w:rsidR="0020276D" w:rsidRPr="00A67DF9" w:rsidRDefault="0020276D" w:rsidP="0020276D">
      <w:pPr>
        <w:spacing w:after="225" w:line="255" w:lineRule="atLeast"/>
        <w:rPr>
          <w:rFonts w:cstheme="minorHAnsi"/>
          <w:b/>
          <w:bCs/>
          <w:lang w:val="ru-RU"/>
        </w:rPr>
      </w:pPr>
      <w:r w:rsidRPr="00A67DF9">
        <w:rPr>
          <w:rFonts w:cstheme="minorHAnsi"/>
          <w:b/>
          <w:bCs/>
          <w:noProof/>
          <w:lang w:val="ru-RU" w:eastAsia="ru-RU"/>
        </w:rPr>
        <w:drawing>
          <wp:inline distT="0" distB="0" distL="0" distR="0" wp14:anchorId="16B6EF40" wp14:editId="03052D04">
            <wp:extent cx="5772150" cy="2828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08" cy="2833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6D" w:rsidRPr="00A67DF9" w:rsidRDefault="0020276D" w:rsidP="0020276D">
      <w:pPr>
        <w:spacing w:after="225" w:line="255" w:lineRule="atLeast"/>
        <w:rPr>
          <w:rFonts w:cstheme="minorHAnsi"/>
          <w:lang w:val="ru-RU"/>
        </w:rPr>
      </w:pPr>
    </w:p>
    <w:tbl>
      <w:tblPr>
        <w:tblW w:w="4867" w:type="pct"/>
        <w:tblInd w:w="-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1"/>
        <w:gridCol w:w="992"/>
        <w:gridCol w:w="850"/>
        <w:gridCol w:w="993"/>
        <w:gridCol w:w="851"/>
        <w:gridCol w:w="850"/>
        <w:gridCol w:w="851"/>
        <w:gridCol w:w="991"/>
        <w:gridCol w:w="993"/>
        <w:gridCol w:w="851"/>
      </w:tblGrid>
      <w:tr w:rsidR="00A67DF9" w:rsidRPr="00A67DF9" w:rsidTr="0020276D">
        <w:trPr>
          <w:trHeight w:val="49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ind w:left="462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 w:eastAsia="ru-RU"/>
              </w:rPr>
              <w:t>Окружающий мир</w:t>
            </w:r>
          </w:p>
        </w:tc>
      </w:tr>
      <w:tr w:rsidR="00A67DF9" w:rsidRPr="00A67DF9" w:rsidTr="0020276D">
        <w:trPr>
          <w:trHeight w:val="30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4а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4б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4в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4а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4б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4в 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4а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4б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4в класс</w:t>
            </w:r>
          </w:p>
        </w:tc>
      </w:tr>
      <w:tr w:rsidR="00A67DF9" w:rsidRPr="00A67DF9" w:rsidTr="0020276D"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86</w:t>
            </w:r>
          </w:p>
        </w:tc>
      </w:tr>
      <w:tr w:rsidR="00A67DF9" w:rsidRPr="00A67DF9" w:rsidTr="0020276D"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20276D" w:rsidRPr="00A67DF9" w:rsidRDefault="0020276D" w:rsidP="0020276D">
      <w:pPr>
        <w:tabs>
          <w:tab w:val="left" w:pos="960"/>
        </w:tabs>
        <w:rPr>
          <w:rFonts w:cstheme="minorHAnsi"/>
          <w:sz w:val="24"/>
          <w:szCs w:val="24"/>
          <w:lang w:val="ru-RU"/>
        </w:rPr>
      </w:pPr>
      <w:r w:rsidRPr="00A67DF9">
        <w:rPr>
          <w:rFonts w:cstheme="minorHAnsi"/>
          <w:b/>
          <w:bCs/>
          <w:sz w:val="24"/>
          <w:szCs w:val="24"/>
          <w:lang w:val="ru-RU"/>
        </w:rPr>
        <w:t xml:space="preserve">Таблица 6. Результаты освоения учащимися начального общего образования </w:t>
      </w:r>
      <w:r w:rsidRPr="00A67DF9">
        <w:rPr>
          <w:rFonts w:cstheme="minorHAnsi"/>
          <w:sz w:val="24"/>
          <w:szCs w:val="24"/>
          <w:lang w:val="ru-RU"/>
        </w:rPr>
        <w:t>базовых знаний, умений, навыков. Результат внутришкольных замеров. В 2022-2023 уч. году в начальной школе введён замер «освоение почерка»</w:t>
      </w:r>
    </w:p>
    <w:tbl>
      <w:tblPr>
        <w:tblW w:w="10197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0"/>
        <w:gridCol w:w="1133"/>
        <w:gridCol w:w="968"/>
        <w:gridCol w:w="1029"/>
        <w:gridCol w:w="984"/>
        <w:gridCol w:w="838"/>
        <w:gridCol w:w="992"/>
        <w:gridCol w:w="709"/>
        <w:gridCol w:w="992"/>
      </w:tblGrid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lastRenderedPageBreak/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Устный счёт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Техника чтения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Словарные слова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Таблица умножения</w:t>
            </w: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Справился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Не справился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Справился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Pr="00A67DF9">
              <w:rPr>
                <w:rFonts w:cstheme="minorHAnsi"/>
                <w:sz w:val="20"/>
                <w:szCs w:val="20"/>
              </w:rPr>
              <w:t>справился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Справился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Не справился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Справился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Не справился</w:t>
            </w: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1А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Пискунова О.А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1Б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Белевская С.А.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1В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Чиркова Л.Н.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Тюмина Т.С.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Бобыльских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2В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Тавакалова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Котельникова Е.А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Зенкова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3 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Матюхина Ю.А.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4А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 xml:space="preserve">Пикулева Л.В.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4Б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Попова Н.А.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4В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ind w:left="141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Жукова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A67DF9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</w:tr>
      <w:tr w:rsidR="00A67DF9" w:rsidRPr="00A67DF9" w:rsidTr="0020276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DF9">
              <w:rPr>
                <w:rFonts w:cstheme="minorHAnsi"/>
                <w:sz w:val="20"/>
                <w:szCs w:val="20"/>
              </w:rPr>
              <w:t>ИТОГ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ascii="Calibri" w:hAnsi="Calibri" w:cs="Calibri"/>
              </w:rPr>
            </w:pPr>
            <w:r w:rsidRPr="00A67DF9">
              <w:rPr>
                <w:rFonts w:ascii="Calibri" w:hAnsi="Calibri" w:cs="Calibri"/>
              </w:rPr>
              <w:t>206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jc w:val="center"/>
              <w:rPr>
                <w:rFonts w:ascii="Calibri" w:hAnsi="Calibri" w:cs="Calibri"/>
              </w:rPr>
            </w:pPr>
            <w:r w:rsidRPr="00A67DF9">
              <w:rPr>
                <w:rFonts w:ascii="Calibri" w:hAnsi="Calibri" w:cs="Calibri"/>
              </w:rPr>
              <w:t>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jc w:val="center"/>
              <w:rPr>
                <w:rFonts w:ascii="Calibri" w:hAnsi="Calibri" w:cs="Calibri"/>
              </w:rPr>
            </w:pPr>
            <w:r w:rsidRPr="00A67DF9">
              <w:rPr>
                <w:rFonts w:ascii="Calibri" w:hAnsi="Calibri" w:cs="Calibri"/>
              </w:rPr>
              <w:t>214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jc w:val="center"/>
              <w:rPr>
                <w:rFonts w:ascii="Calibri" w:hAnsi="Calibri" w:cs="Calibri"/>
              </w:rPr>
            </w:pPr>
            <w:r w:rsidRPr="00A67DF9">
              <w:rPr>
                <w:rFonts w:ascii="Calibri" w:hAnsi="Calibri" w:cs="Calibri"/>
              </w:rPr>
              <w:t>54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ascii="Calibri" w:hAnsi="Calibri" w:cs="Calibri"/>
              </w:rPr>
            </w:pPr>
            <w:r w:rsidRPr="00A67DF9">
              <w:rPr>
                <w:rFonts w:ascii="Calibri" w:hAnsi="Calibri" w:cs="Calibri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jc w:val="center"/>
              <w:rPr>
                <w:rFonts w:ascii="Calibri" w:hAnsi="Calibri" w:cs="Calibri"/>
              </w:rPr>
            </w:pPr>
            <w:r w:rsidRPr="00A67DF9">
              <w:rPr>
                <w:rFonts w:ascii="Calibri" w:hAnsi="Calibri" w:cs="Calibri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276D" w:rsidRPr="00A67DF9" w:rsidRDefault="0020276D" w:rsidP="0020276D">
            <w:pPr>
              <w:jc w:val="center"/>
              <w:rPr>
                <w:rFonts w:ascii="Calibri" w:hAnsi="Calibri" w:cs="Calibri"/>
              </w:rPr>
            </w:pPr>
            <w:r w:rsidRPr="00A67DF9">
              <w:rPr>
                <w:rFonts w:ascii="Calibri" w:hAnsi="Calibri" w:cs="Calibri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jc w:val="center"/>
              <w:rPr>
                <w:rFonts w:ascii="Calibri" w:hAnsi="Calibri" w:cs="Calibri"/>
              </w:rPr>
            </w:pPr>
            <w:r w:rsidRPr="00A67DF9">
              <w:rPr>
                <w:rFonts w:ascii="Calibri" w:hAnsi="Calibri" w:cs="Calibri"/>
              </w:rPr>
              <w:t>20</w:t>
            </w:r>
          </w:p>
        </w:tc>
      </w:tr>
    </w:tbl>
    <w:p w:rsidR="0020276D" w:rsidRPr="00A67DF9" w:rsidRDefault="0020276D" w:rsidP="0020276D">
      <w:pPr>
        <w:spacing w:after="225" w:line="255" w:lineRule="atLeast"/>
        <w:rPr>
          <w:rFonts w:cstheme="minorHAnsi"/>
          <w:sz w:val="24"/>
          <w:szCs w:val="24"/>
        </w:rPr>
      </w:pPr>
      <w:r w:rsidRPr="00A67DF9">
        <w:rPr>
          <w:rFonts w:cstheme="minorHAnsi"/>
          <w:b/>
          <w:bCs/>
          <w:sz w:val="24"/>
          <w:szCs w:val="24"/>
          <w:lang w:val="ru-RU"/>
        </w:rPr>
        <w:t xml:space="preserve">Таблица 7. Результаты освоения учащимися программ основного общего образования по показателю </w:t>
      </w:r>
      <w:r w:rsidRPr="00A67DF9">
        <w:rPr>
          <w:rFonts w:cstheme="minorHAnsi"/>
          <w:b/>
          <w:bCs/>
          <w:sz w:val="24"/>
          <w:szCs w:val="24"/>
        </w:rPr>
        <w:t>«успеваемость» в </w:t>
      </w:r>
      <w:r w:rsidRPr="00A67DF9">
        <w:rPr>
          <w:rFonts w:cstheme="minorHAnsi"/>
          <w:b/>
          <w:iCs/>
          <w:sz w:val="24"/>
          <w:szCs w:val="24"/>
        </w:rPr>
        <w:t>202</w:t>
      </w:r>
      <w:r w:rsidRPr="00A67DF9">
        <w:rPr>
          <w:rFonts w:cstheme="minorHAnsi"/>
          <w:b/>
          <w:iCs/>
          <w:sz w:val="24"/>
          <w:szCs w:val="24"/>
          <w:lang w:val="ru-RU"/>
        </w:rPr>
        <w:t>3</w:t>
      </w:r>
      <w:r w:rsidRPr="00A67DF9">
        <w:t xml:space="preserve"> </w:t>
      </w:r>
      <w:r w:rsidRPr="00A67DF9">
        <w:rPr>
          <w:rFonts w:cstheme="minorHAnsi"/>
          <w:b/>
          <w:bCs/>
          <w:sz w:val="24"/>
          <w:szCs w:val="24"/>
        </w:rPr>
        <w:t>году</w:t>
      </w:r>
    </w:p>
    <w:tbl>
      <w:tblPr>
        <w:tblW w:w="5427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764"/>
        <w:gridCol w:w="921"/>
        <w:gridCol w:w="850"/>
        <w:gridCol w:w="851"/>
        <w:gridCol w:w="709"/>
        <w:gridCol w:w="992"/>
        <w:gridCol w:w="992"/>
        <w:gridCol w:w="992"/>
        <w:gridCol w:w="851"/>
        <w:gridCol w:w="992"/>
        <w:gridCol w:w="710"/>
      </w:tblGrid>
      <w:tr w:rsidR="00A67DF9" w:rsidRPr="00A67DF9" w:rsidTr="0020276D">
        <w:tc>
          <w:tcPr>
            <w:tcW w:w="6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7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Всего учащихся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Из них успевают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Окончили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Окончили год</w:t>
            </w:r>
          </w:p>
        </w:tc>
        <w:tc>
          <w:tcPr>
            <w:tcW w:w="35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Не успевают</w:t>
            </w:r>
          </w:p>
        </w:tc>
      </w:tr>
      <w:tr w:rsidR="00A67DF9" w:rsidRPr="00A67DF9" w:rsidTr="0020276D">
        <w:tc>
          <w:tcPr>
            <w:tcW w:w="6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Из них н/а</w:t>
            </w:r>
          </w:p>
        </w:tc>
      </w:tr>
      <w:tr w:rsidR="00A67DF9" w:rsidRPr="00A67DF9" w:rsidTr="0020276D">
        <w:tc>
          <w:tcPr>
            <w:tcW w:w="6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0276D" w:rsidRPr="00A67DF9" w:rsidRDefault="0020276D" w:rsidP="002027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с отметками «4» и «5»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с отметками «5»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A67DF9" w:rsidRPr="00A67DF9" w:rsidTr="0020276D">
        <w:tc>
          <w:tcPr>
            <w:tcW w:w="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jc w:val="center"/>
              <w:rPr>
                <w:sz w:val="18"/>
                <w:szCs w:val="18"/>
              </w:rPr>
            </w:pPr>
            <w:r w:rsidRPr="00A67DF9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7DF9" w:rsidRPr="00A67DF9" w:rsidTr="0020276D">
        <w:trPr>
          <w:trHeight w:val="342"/>
        </w:trPr>
        <w:tc>
          <w:tcPr>
            <w:tcW w:w="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62</w:t>
            </w:r>
          </w:p>
        </w:tc>
        <w:tc>
          <w:tcPr>
            <w:tcW w:w="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7DF9" w:rsidRPr="00A67DF9" w:rsidTr="0020276D">
        <w:tc>
          <w:tcPr>
            <w:tcW w:w="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7DF9" w:rsidRPr="00A67DF9" w:rsidTr="0020276D">
        <w:tc>
          <w:tcPr>
            <w:tcW w:w="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7DF9" w:rsidRPr="00A67DF9" w:rsidTr="0020276D">
        <w:tc>
          <w:tcPr>
            <w:tcW w:w="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204</w:t>
            </w:r>
          </w:p>
        </w:tc>
        <w:tc>
          <w:tcPr>
            <w:tcW w:w="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A67DF9">
              <w:rPr>
                <w:rFonts w:cstheme="minorHAnsi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A67DF9">
              <w:rPr>
                <w:rFonts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0276D" w:rsidRPr="00A67DF9" w:rsidRDefault="0020276D" w:rsidP="0020276D">
      <w:pPr>
        <w:spacing w:after="225" w:line="255" w:lineRule="atLeast"/>
        <w:jc w:val="center"/>
        <w:rPr>
          <w:rFonts w:cstheme="minorHAnsi"/>
          <w:sz w:val="24"/>
          <w:szCs w:val="24"/>
          <w:lang w:val="ru-RU"/>
        </w:rPr>
      </w:pPr>
      <w:r w:rsidRPr="00A67DF9">
        <w:rPr>
          <w:rFonts w:cstheme="minorHAnsi"/>
          <w:b/>
          <w:bCs/>
          <w:sz w:val="24"/>
          <w:szCs w:val="24"/>
          <w:lang w:val="ru-RU"/>
        </w:rPr>
        <w:t>Результаты ГИА-2023</w:t>
      </w:r>
    </w:p>
    <w:p w:rsidR="0020276D" w:rsidRPr="00A67DF9" w:rsidRDefault="0020276D" w:rsidP="0020276D">
      <w:pPr>
        <w:spacing w:before="0" w:beforeAutospacing="0" w:after="0" w:afterAutospacing="0"/>
        <w:ind w:right="283"/>
        <w:jc w:val="both"/>
        <w:rPr>
          <w:rFonts w:cstheme="minorHAnsi"/>
          <w:bCs/>
          <w:sz w:val="24"/>
          <w:szCs w:val="24"/>
          <w:lang w:val="ru-RU"/>
        </w:rPr>
      </w:pPr>
      <w:r w:rsidRPr="00A67DF9">
        <w:rPr>
          <w:rFonts w:cstheme="minorHAnsi"/>
          <w:bCs/>
          <w:sz w:val="24"/>
          <w:szCs w:val="24"/>
          <w:lang w:val="ru-RU"/>
        </w:rPr>
        <w:t>Решением педагогического совета</w:t>
      </w:r>
      <w:r w:rsidRPr="00A67DF9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A67DF9">
        <w:rPr>
          <w:rFonts w:cstheme="minorHAnsi"/>
          <w:bCs/>
          <w:sz w:val="24"/>
          <w:szCs w:val="24"/>
          <w:lang w:val="ru-RU"/>
        </w:rPr>
        <w:t>46 выпускникв допущены до экзаменов в основной период, на повторное обучение оставлен 1 человек.</w:t>
      </w:r>
    </w:p>
    <w:p w:rsidR="0020276D" w:rsidRPr="00A67DF9" w:rsidRDefault="0020276D" w:rsidP="0020276D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  <w:r w:rsidRPr="00A67DF9">
        <w:rPr>
          <w:rFonts w:cstheme="minorHAnsi"/>
          <w:bCs/>
          <w:sz w:val="24"/>
          <w:szCs w:val="24"/>
          <w:lang w:val="ru-RU"/>
        </w:rPr>
        <w:t>Достижения, подтверждённые ГИА:</w:t>
      </w:r>
    </w:p>
    <w:p w:rsidR="0020276D" w:rsidRPr="00A67DF9" w:rsidRDefault="0020276D" w:rsidP="0020276D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  <w:r w:rsidRPr="00A67DF9">
        <w:rPr>
          <w:rFonts w:cstheme="minorHAnsi"/>
          <w:bCs/>
          <w:sz w:val="24"/>
          <w:szCs w:val="24"/>
          <w:lang w:val="ru-RU"/>
        </w:rPr>
        <w:t xml:space="preserve">1. 1 человек получили аттестаты особого образца </w:t>
      </w:r>
    </w:p>
    <w:p w:rsidR="0020276D" w:rsidRPr="00A67DF9" w:rsidRDefault="0020276D" w:rsidP="0020276D">
      <w:pPr>
        <w:spacing w:before="0" w:beforeAutospacing="0" w:after="0" w:afterAutospacing="0"/>
        <w:ind w:right="284"/>
        <w:rPr>
          <w:rFonts w:cstheme="minorHAnsi"/>
          <w:bCs/>
          <w:sz w:val="24"/>
          <w:szCs w:val="24"/>
          <w:lang w:val="ru-RU"/>
        </w:rPr>
      </w:pPr>
      <w:r w:rsidRPr="00A67DF9">
        <w:rPr>
          <w:rFonts w:cstheme="minorHAnsi"/>
          <w:bCs/>
          <w:sz w:val="24"/>
          <w:szCs w:val="24"/>
          <w:lang w:val="ru-RU"/>
        </w:rPr>
        <w:t xml:space="preserve">2. 6 учеников сдали экзамены по некоторым предметам на 5: </w:t>
      </w:r>
    </w:p>
    <w:p w:rsidR="0020276D" w:rsidRPr="00A67DF9" w:rsidRDefault="0020276D" w:rsidP="0020276D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  <w:r w:rsidRPr="00A67DF9">
        <w:rPr>
          <w:rFonts w:cstheme="minorHAnsi"/>
          <w:noProof/>
          <w:sz w:val="24"/>
          <w:szCs w:val="24"/>
          <w:lang w:val="ru-RU"/>
        </w:rPr>
        <w:t xml:space="preserve">3. </w:t>
      </w:r>
      <w:r w:rsidRPr="00A67DF9">
        <w:rPr>
          <w:rFonts w:cstheme="minorHAnsi"/>
          <w:bCs/>
          <w:sz w:val="24"/>
          <w:szCs w:val="24"/>
          <w:lang w:val="ru-RU"/>
        </w:rPr>
        <w:t>Расширился перечень предметов, выбираемых выпускниками. Выбрали 6 предметов.</w:t>
      </w:r>
    </w:p>
    <w:p w:rsidR="0020276D" w:rsidRPr="00A67DF9" w:rsidRDefault="0020276D" w:rsidP="0020276D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  <w:r w:rsidRPr="00A67DF9">
        <w:rPr>
          <w:rFonts w:cstheme="minorHAnsi"/>
          <w:bCs/>
          <w:sz w:val="24"/>
          <w:szCs w:val="24"/>
          <w:lang w:val="ru-RU"/>
        </w:rPr>
        <w:t xml:space="preserve">4. По русскому языку «4» стала преобладающей оценкой. </w:t>
      </w:r>
    </w:p>
    <w:p w:rsidR="0020276D" w:rsidRPr="00A67DF9" w:rsidRDefault="0020276D" w:rsidP="0020276D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  <w:r w:rsidRPr="00A67DF9">
        <w:rPr>
          <w:rFonts w:cstheme="minorHAnsi"/>
          <w:bCs/>
          <w:sz w:val="24"/>
          <w:szCs w:val="24"/>
          <w:lang w:val="ru-RU"/>
        </w:rPr>
        <w:t xml:space="preserve">5. 2 выпускника на момент окончания основной школы были зачислены курсантами ФГКОУ "Пермское президентское кадетское училище имени Героя России Ф. Кузьмина </w:t>
      </w:r>
      <w:r w:rsidRPr="00A67DF9">
        <w:rPr>
          <w:rFonts w:cstheme="minorHAnsi"/>
          <w:bCs/>
          <w:sz w:val="24"/>
          <w:szCs w:val="24"/>
          <w:lang w:val="ru-RU"/>
        </w:rPr>
        <w:lastRenderedPageBreak/>
        <w:t xml:space="preserve">войск национальной гвардии Российской Федерации" и начали обучение по выбранному профилю. </w:t>
      </w:r>
    </w:p>
    <w:p w:rsidR="0020276D" w:rsidRPr="00A67DF9" w:rsidRDefault="0020276D" w:rsidP="0020276D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</w:p>
    <w:p w:rsidR="0020276D" w:rsidRPr="00A67DF9" w:rsidRDefault="0020276D" w:rsidP="0020276D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</w:p>
    <w:p w:rsidR="0020276D" w:rsidRPr="00A67DF9" w:rsidRDefault="0020276D" w:rsidP="0020276D">
      <w:pPr>
        <w:spacing w:after="225" w:line="255" w:lineRule="atLeast"/>
        <w:rPr>
          <w:rFonts w:cstheme="minorHAnsi"/>
          <w:b/>
          <w:bCs/>
          <w:sz w:val="24"/>
          <w:szCs w:val="24"/>
          <w:lang w:val="ru-RU"/>
        </w:rPr>
      </w:pPr>
      <w:r w:rsidRPr="00A67DF9">
        <w:rPr>
          <w:rFonts w:cstheme="minorHAnsi"/>
          <w:b/>
          <w:bCs/>
          <w:sz w:val="24"/>
          <w:szCs w:val="24"/>
          <w:lang w:val="ru-RU"/>
        </w:rPr>
        <w:t>Таблица 8. Результаты сдачи ОГЭ, ГВЭ-</w:t>
      </w:r>
      <w:r w:rsidRPr="00A67DF9">
        <w:rPr>
          <w:rFonts w:cstheme="minorHAnsi"/>
          <w:b/>
          <w:bCs/>
          <w:sz w:val="24"/>
          <w:szCs w:val="24"/>
        </w:rPr>
        <w:t> </w:t>
      </w:r>
      <w:r w:rsidRPr="00A67DF9">
        <w:rPr>
          <w:rFonts w:cstheme="minorHAnsi"/>
          <w:b/>
          <w:iCs/>
          <w:sz w:val="24"/>
          <w:szCs w:val="24"/>
          <w:lang w:val="ru-RU"/>
        </w:rPr>
        <w:t>2023</w:t>
      </w:r>
      <w:r w:rsidRPr="00A67DF9">
        <w:rPr>
          <w:rFonts w:cstheme="minorHAnsi"/>
          <w:b/>
          <w:bCs/>
          <w:sz w:val="24"/>
          <w:szCs w:val="24"/>
          <w:lang w:val="ru-RU"/>
        </w:rPr>
        <w:t>года: 46 участников, из них 2 человека сдавали ГВЭ (за 2 года)</w:t>
      </w:r>
    </w:p>
    <w:tbl>
      <w:tblPr>
        <w:tblW w:w="10747" w:type="dxa"/>
        <w:tblLook w:val="04A0" w:firstRow="1" w:lastRow="0" w:firstColumn="1" w:lastColumn="0" w:noHBand="0" w:noVBand="1"/>
      </w:tblPr>
      <w:tblGrid>
        <w:gridCol w:w="687"/>
        <w:gridCol w:w="13"/>
        <w:gridCol w:w="1805"/>
        <w:gridCol w:w="61"/>
        <w:gridCol w:w="683"/>
        <w:gridCol w:w="77"/>
        <w:gridCol w:w="861"/>
        <w:gridCol w:w="99"/>
        <w:gridCol w:w="1479"/>
        <w:gridCol w:w="144"/>
        <w:gridCol w:w="794"/>
        <w:gridCol w:w="162"/>
        <w:gridCol w:w="951"/>
        <w:gridCol w:w="192"/>
        <w:gridCol w:w="247"/>
        <w:gridCol w:w="199"/>
        <w:gridCol w:w="240"/>
        <w:gridCol w:w="319"/>
        <w:gridCol w:w="120"/>
        <w:gridCol w:w="326"/>
        <w:gridCol w:w="113"/>
        <w:gridCol w:w="215"/>
        <w:gridCol w:w="960"/>
      </w:tblGrid>
      <w:tr w:rsidR="00A67DF9" w:rsidRPr="00A67DF9" w:rsidTr="0020276D">
        <w:trPr>
          <w:gridAfter w:val="2"/>
          <w:wAfter w:w="1175" w:type="dxa"/>
          <w:trHeight w:val="360"/>
        </w:trPr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  <w:t>ОГЭ 2022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67DF9" w:rsidRPr="00131C46" w:rsidTr="0020276D">
        <w:trPr>
          <w:gridAfter w:val="2"/>
          <w:wAfter w:w="1175" w:type="dxa"/>
          <w:trHeight w:val="300"/>
        </w:trPr>
        <w:tc>
          <w:tcPr>
            <w:tcW w:w="5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ОО: МБОУ "Добрянская ООШ № 1 (КШ)"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3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-RU" w:eastAsia="ru-RU"/>
              </w:rPr>
              <w:t>Дата отчета: 13.06.2022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Оценка</w:t>
            </w: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Предмет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Ср. балл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Тестовый балл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100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23,41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50,21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3,62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69,00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21,14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42,29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3,14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19,18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50,45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3,55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20,63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49,53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3,28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10,25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52,75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3,46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32,00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11,13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43,28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A67DF9" w:rsidRPr="00A67DF9" w:rsidTr="0020276D">
        <w:trPr>
          <w:gridAfter w:val="2"/>
          <w:wAfter w:w="1175" w:type="dxa"/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21,34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53,10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3,77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</w:tr>
      <w:tr w:rsidR="00A67DF9" w:rsidRPr="00A67DF9" w:rsidTr="0020276D">
        <w:trPr>
          <w:trHeight w:val="255"/>
        </w:trPr>
        <w:tc>
          <w:tcPr>
            <w:tcW w:w="2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Итоговые результаты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360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  <w:t>ОГЭ 2023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67DF9" w:rsidRPr="00131C46" w:rsidTr="0020276D">
        <w:trPr>
          <w:trHeight w:val="300"/>
        </w:trPr>
        <w:tc>
          <w:tcPr>
            <w:tcW w:w="59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ОО: МБОУ "Добрянская ООШ № 1 (КШ)"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67DF9" w:rsidRPr="00131C46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-RU" w:eastAsia="ru-RU"/>
              </w:rPr>
              <w:t>Дата отчета: 13.06.2023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Предмет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Ср. балл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Тестовый балл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100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23,46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49,22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3,50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31,00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64,25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4,25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39,38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3,25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17,74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46,19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41,00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20,23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43,46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10,59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41,46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3,26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8,50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43,18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3,24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185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21,76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47,56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3,41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A6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67DF9" w:rsidRPr="00A67DF9" w:rsidTr="0020276D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20276D" w:rsidRPr="00A67DF9" w:rsidRDefault="0020276D" w:rsidP="0020276D">
      <w:pPr>
        <w:rPr>
          <w:rFonts w:cstheme="minorHAnsi"/>
          <w:bCs/>
          <w:sz w:val="24"/>
          <w:szCs w:val="24"/>
          <w:lang w:val="ru-RU"/>
        </w:rPr>
      </w:pPr>
      <w:r w:rsidRPr="00A67DF9">
        <w:rPr>
          <w:rFonts w:cstheme="minorHAnsi"/>
          <w:bCs/>
          <w:sz w:val="24"/>
          <w:szCs w:val="24"/>
          <w:lang w:val="ru-RU"/>
        </w:rPr>
        <w:t>В сравнении с 2022 годом, увеличилось количество участников ГИА, уменьшилось количество «2», повысилась средняя оценка по биологии, математике, средний  балл,  тестовый балл снизился.</w:t>
      </w:r>
    </w:p>
    <w:p w:rsidR="0020276D" w:rsidRPr="00A67DF9" w:rsidRDefault="0020276D" w:rsidP="0020276D">
      <w:pPr>
        <w:rPr>
          <w:rFonts w:cstheme="minorHAnsi"/>
          <w:sz w:val="24"/>
          <w:szCs w:val="24"/>
          <w:lang w:val="ru-RU"/>
        </w:rPr>
      </w:pPr>
      <w:r w:rsidRPr="00A67DF9">
        <w:rPr>
          <w:rFonts w:cstheme="minorHAnsi"/>
          <w:b/>
          <w:bCs/>
          <w:sz w:val="24"/>
          <w:szCs w:val="24"/>
          <w:lang w:val="ru-RU"/>
        </w:rPr>
        <w:t>Таблица 9.  Результаты ГИА: средний, тестовый балл, оценка.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738"/>
        <w:gridCol w:w="992"/>
        <w:gridCol w:w="880"/>
        <w:gridCol w:w="850"/>
        <w:gridCol w:w="821"/>
        <w:gridCol w:w="851"/>
        <w:gridCol w:w="851"/>
      </w:tblGrid>
      <w:tr w:rsidR="00A67DF9" w:rsidRPr="00A67DF9" w:rsidTr="0020276D">
        <w:trPr>
          <w:trHeight w:val="20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Предмет</w:t>
            </w:r>
          </w:p>
        </w:tc>
        <w:tc>
          <w:tcPr>
            <w:tcW w:w="2722" w:type="dxa"/>
            <w:gridSpan w:val="3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2020-2021 (КР)</w:t>
            </w:r>
          </w:p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20 участников</w:t>
            </w:r>
          </w:p>
        </w:tc>
        <w:tc>
          <w:tcPr>
            <w:tcW w:w="2722" w:type="dxa"/>
            <w:gridSpan w:val="3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2021-2022</w:t>
            </w:r>
          </w:p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39 участников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67DF9">
              <w:rPr>
                <w:rFonts w:eastAsia="Calibri"/>
                <w:sz w:val="18"/>
                <w:szCs w:val="18"/>
              </w:rPr>
              <w:t>202</w:t>
            </w:r>
            <w:r w:rsidRPr="00A67DF9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A67DF9">
              <w:rPr>
                <w:rFonts w:eastAsia="Calibri"/>
                <w:sz w:val="18"/>
                <w:szCs w:val="18"/>
              </w:rPr>
              <w:t>-202</w:t>
            </w:r>
            <w:r w:rsidRPr="00A67DF9">
              <w:rPr>
                <w:rFonts w:eastAsia="Calibri"/>
                <w:sz w:val="18"/>
                <w:szCs w:val="18"/>
                <w:lang w:val="ru-RU"/>
              </w:rPr>
              <w:t>3</w:t>
            </w:r>
          </w:p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  <w:lang w:val="ru-RU"/>
              </w:rPr>
              <w:t>46</w:t>
            </w:r>
            <w:r w:rsidRPr="00A67DF9">
              <w:rPr>
                <w:rFonts w:eastAsia="Calibri"/>
                <w:sz w:val="18"/>
                <w:szCs w:val="18"/>
              </w:rPr>
              <w:t xml:space="preserve"> участников</w:t>
            </w:r>
          </w:p>
        </w:tc>
      </w:tr>
      <w:tr w:rsidR="00A67DF9" w:rsidRPr="00A67DF9" w:rsidTr="0020276D">
        <w:trPr>
          <w:trHeight w:val="515"/>
        </w:trPr>
        <w:tc>
          <w:tcPr>
            <w:tcW w:w="1560" w:type="dxa"/>
            <w:vMerge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Средний балл</w:t>
            </w:r>
          </w:p>
        </w:tc>
        <w:tc>
          <w:tcPr>
            <w:tcW w:w="992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Тестовый балл</w:t>
            </w:r>
          </w:p>
        </w:tc>
        <w:tc>
          <w:tcPr>
            <w:tcW w:w="738" w:type="dxa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cs="Calibri"/>
                <w:sz w:val="18"/>
                <w:szCs w:val="18"/>
              </w:rPr>
            </w:pPr>
            <w:r w:rsidRPr="00A67DF9">
              <w:rPr>
                <w:rFonts w:cs="Calibri"/>
                <w:bCs/>
                <w:kern w:val="24"/>
                <w:sz w:val="18"/>
                <w:szCs w:val="18"/>
              </w:rPr>
              <w:t>Оценка</w:t>
            </w:r>
          </w:p>
        </w:tc>
        <w:tc>
          <w:tcPr>
            <w:tcW w:w="992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Средний балл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Тестовый балл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67DF9">
              <w:rPr>
                <w:rFonts w:eastAsia="Calibri" w:cstheme="minorHAnsi"/>
                <w:sz w:val="20"/>
                <w:szCs w:val="20"/>
              </w:rPr>
              <w:t>Оценка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Тестовый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Оценка</w:t>
            </w:r>
          </w:p>
        </w:tc>
      </w:tr>
      <w:tr w:rsidR="00A67DF9" w:rsidRPr="00A67DF9" w:rsidTr="0020276D">
        <w:trPr>
          <w:trHeight w:val="251"/>
        </w:trPr>
        <w:tc>
          <w:tcPr>
            <w:tcW w:w="1560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67DF9">
              <w:rPr>
                <w:sz w:val="18"/>
                <w:szCs w:val="18"/>
              </w:rPr>
              <w:t>24,79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49,84</w:t>
            </w: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23,41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50,21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67DF9">
              <w:rPr>
                <w:rFonts w:eastAsia="Calibri" w:cstheme="minorHAnsi"/>
                <w:sz w:val="20"/>
                <w:szCs w:val="20"/>
              </w:rPr>
              <w:t>3,62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23,59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3,52</w:t>
            </w:r>
          </w:p>
        </w:tc>
      </w:tr>
      <w:tr w:rsidR="00A67DF9" w:rsidRPr="00A67DF9" w:rsidTr="0020276D">
        <w:tc>
          <w:tcPr>
            <w:tcW w:w="1560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67DF9">
              <w:rPr>
                <w:sz w:val="18"/>
                <w:szCs w:val="18"/>
              </w:rPr>
              <w:t>9,11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41,11</w:t>
            </w: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11,13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43,28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67DF9">
              <w:rPr>
                <w:rFonts w:eastAsia="Calibri" w:cstheme="minorHAnsi"/>
                <w:sz w:val="20"/>
                <w:szCs w:val="20"/>
              </w:rPr>
              <w:t>3,13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11,72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kern w:val="24"/>
                <w:sz w:val="20"/>
                <w:szCs w:val="20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kern w:val="24"/>
                <w:sz w:val="20"/>
                <w:szCs w:val="20"/>
              </w:rPr>
              <w:t>3,26</w:t>
            </w:r>
          </w:p>
        </w:tc>
      </w:tr>
      <w:tr w:rsidR="00A67DF9" w:rsidRPr="00A67DF9" w:rsidTr="0020276D">
        <w:tc>
          <w:tcPr>
            <w:tcW w:w="1560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7DF9" w:rsidRPr="00A67DF9" w:rsidTr="0020276D">
        <w:tc>
          <w:tcPr>
            <w:tcW w:w="1560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19,00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48,00</w:t>
            </w: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33,00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F9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b/>
                <w:bCs/>
                <w:kern w:val="24"/>
                <w:sz w:val="20"/>
                <w:szCs w:val="20"/>
              </w:rPr>
              <w:t>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b/>
                <w:bCs/>
                <w:kern w:val="24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b/>
                <w:bCs/>
                <w:kern w:val="24"/>
                <w:sz w:val="20"/>
                <w:szCs w:val="20"/>
              </w:rPr>
              <w:t>4,25</w:t>
            </w:r>
          </w:p>
        </w:tc>
      </w:tr>
      <w:tr w:rsidR="00A67DF9" w:rsidRPr="00A67DF9" w:rsidTr="0020276D">
        <w:tc>
          <w:tcPr>
            <w:tcW w:w="1560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19,67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40,33</w:t>
            </w: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21,14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42,29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F9">
              <w:rPr>
                <w:rFonts w:ascii="Times New Roman" w:eastAsia="Calibri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b/>
                <w:bCs/>
                <w:kern w:val="24"/>
                <w:sz w:val="20"/>
                <w:szCs w:val="20"/>
              </w:rPr>
              <w:t>22,88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3,50</w:t>
            </w:r>
          </w:p>
        </w:tc>
      </w:tr>
      <w:tr w:rsidR="00A67DF9" w:rsidRPr="00A67DF9" w:rsidTr="0020276D">
        <w:tc>
          <w:tcPr>
            <w:tcW w:w="1560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20,67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55,78</w:t>
            </w: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20,63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49,53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F9">
              <w:rPr>
                <w:rFonts w:ascii="Times New Roman" w:eastAsia="Calibri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b/>
                <w:bCs/>
                <w:kern w:val="24"/>
                <w:sz w:val="20"/>
                <w:szCs w:val="20"/>
              </w:rPr>
              <w:t>20,50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3,13</w:t>
            </w:r>
          </w:p>
        </w:tc>
      </w:tr>
      <w:tr w:rsidR="00A67DF9" w:rsidRPr="00A67DF9" w:rsidTr="0020276D">
        <w:tc>
          <w:tcPr>
            <w:tcW w:w="1560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32,00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F9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b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-</w:t>
            </w:r>
          </w:p>
        </w:tc>
      </w:tr>
      <w:tr w:rsidR="00A67DF9" w:rsidRPr="00A67DF9" w:rsidTr="0020276D">
        <w:tc>
          <w:tcPr>
            <w:tcW w:w="1560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19,18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50,45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F9">
              <w:rPr>
                <w:rFonts w:ascii="Times New Roman" w:eastAsia="Calibri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b/>
                <w:bCs/>
                <w:kern w:val="24"/>
                <w:sz w:val="20"/>
                <w:szCs w:val="20"/>
              </w:rPr>
              <w:t>18,55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3,55</w:t>
            </w:r>
          </w:p>
        </w:tc>
      </w:tr>
      <w:tr w:rsidR="00A67DF9" w:rsidRPr="00A67DF9" w:rsidTr="0020276D">
        <w:tc>
          <w:tcPr>
            <w:tcW w:w="1560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DF9" w:rsidRPr="00A67DF9" w:rsidTr="0020276D">
        <w:tc>
          <w:tcPr>
            <w:tcW w:w="1560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Английский яз.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b/>
                <w:bCs/>
                <w:kern w:val="24"/>
                <w:sz w:val="20"/>
                <w:szCs w:val="20"/>
              </w:rPr>
              <w:t>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3,00</w:t>
            </w:r>
          </w:p>
        </w:tc>
      </w:tr>
      <w:tr w:rsidR="00A67DF9" w:rsidRPr="00A67DF9" w:rsidTr="0020276D">
        <w:tc>
          <w:tcPr>
            <w:tcW w:w="1560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11,30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56,10</w:t>
            </w: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10,25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 w:rsidRPr="00A67DF9">
              <w:rPr>
                <w:rFonts w:eastAsia="Calibri"/>
                <w:sz w:val="18"/>
                <w:szCs w:val="18"/>
              </w:rPr>
              <w:t>52,75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F9">
              <w:rPr>
                <w:rFonts w:ascii="Times New Roman" w:eastAsia="Calibri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b/>
                <w:bCs/>
                <w:kern w:val="24"/>
                <w:sz w:val="20"/>
                <w:szCs w:val="20"/>
              </w:rPr>
              <w:t>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67DF9">
              <w:rPr>
                <w:kern w:val="24"/>
                <w:sz w:val="20"/>
                <w:szCs w:val="20"/>
              </w:rPr>
              <w:t>3,44</w:t>
            </w:r>
          </w:p>
        </w:tc>
      </w:tr>
      <w:tr w:rsidR="00A67DF9" w:rsidRPr="00A67DF9" w:rsidTr="0020276D">
        <w:trPr>
          <w:trHeight w:val="263"/>
        </w:trPr>
        <w:tc>
          <w:tcPr>
            <w:tcW w:w="1560" w:type="dxa"/>
            <w:shd w:val="clear" w:color="auto" w:fill="auto"/>
          </w:tcPr>
          <w:p w:rsidR="0020276D" w:rsidRPr="00A67DF9" w:rsidRDefault="0020276D" w:rsidP="0020276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8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7DF9">
              <w:rPr>
                <w:rFonts w:eastAsia="Calibri"/>
                <w:b/>
                <w:sz w:val="18"/>
                <w:szCs w:val="18"/>
              </w:rPr>
              <w:t>48,62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67DF9">
              <w:rPr>
                <w:rFonts w:eastAsia="Calibri" w:cstheme="minorHAnsi"/>
                <w:b/>
                <w:sz w:val="20"/>
                <w:szCs w:val="20"/>
              </w:rPr>
              <w:t>3,39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17,11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kern w:val="24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6D" w:rsidRPr="00A67DF9" w:rsidRDefault="0020276D" w:rsidP="0020276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DF9">
              <w:rPr>
                <w:rFonts w:asciiTheme="minorHAnsi" w:hAnsiTheme="minorHAnsi" w:cstheme="minorHAnsi"/>
                <w:kern w:val="24"/>
                <w:sz w:val="20"/>
                <w:szCs w:val="20"/>
              </w:rPr>
              <w:t>3,42</w:t>
            </w:r>
          </w:p>
        </w:tc>
      </w:tr>
    </w:tbl>
    <w:p w:rsidR="0020276D" w:rsidRPr="00A67DF9" w:rsidRDefault="0020276D" w:rsidP="0020276D">
      <w:pPr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/>
        </w:rPr>
      </w:pPr>
      <w:r w:rsidRPr="00A67DF9">
        <w:rPr>
          <w:rFonts w:cstheme="minorHAnsi"/>
          <w:bCs/>
          <w:sz w:val="24"/>
          <w:szCs w:val="24"/>
          <w:lang w:val="ru-RU"/>
        </w:rPr>
        <w:t>ГИА выявила следующие проблемы, требующие решения</w:t>
      </w:r>
    </w:p>
    <w:p w:rsidR="0020276D" w:rsidRPr="00A67DF9" w:rsidRDefault="0020276D" w:rsidP="0020276D">
      <w:pPr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cstheme="minorHAnsi"/>
          <w:bCs/>
          <w:sz w:val="24"/>
          <w:szCs w:val="24"/>
          <w:lang w:val="ru-RU"/>
        </w:rPr>
      </w:pPr>
      <w:r w:rsidRPr="00A67DF9">
        <w:rPr>
          <w:rFonts w:cstheme="minorHAnsi"/>
          <w:bCs/>
          <w:sz w:val="24"/>
          <w:szCs w:val="24"/>
          <w:lang w:val="ru-RU"/>
        </w:rPr>
        <w:t xml:space="preserve">По всем предметам по-прежнему преобладает оценка «3». </w:t>
      </w:r>
    </w:p>
    <w:p w:rsidR="0020276D" w:rsidRPr="00A67DF9" w:rsidRDefault="0020276D" w:rsidP="0020276D">
      <w:pPr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/>
        </w:rPr>
      </w:pPr>
    </w:p>
    <w:p w:rsidR="0020276D" w:rsidRPr="00A67DF9" w:rsidRDefault="0020276D" w:rsidP="0020276D">
      <w:pPr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</w:rPr>
      </w:pPr>
      <w:r w:rsidRPr="00A67DF9">
        <w:rPr>
          <w:rFonts w:cstheme="minorHAnsi"/>
          <w:b/>
          <w:bCs/>
          <w:sz w:val="24"/>
          <w:szCs w:val="24"/>
        </w:rPr>
        <w:t>Таблица 1</w:t>
      </w:r>
      <w:r w:rsidRPr="00A67DF9">
        <w:rPr>
          <w:rFonts w:cstheme="minorHAnsi"/>
          <w:b/>
          <w:bCs/>
          <w:sz w:val="24"/>
          <w:szCs w:val="24"/>
          <w:lang w:val="ru-RU"/>
        </w:rPr>
        <w:t>0</w:t>
      </w:r>
      <w:r w:rsidRPr="00A67DF9">
        <w:rPr>
          <w:rFonts w:cstheme="minorHAnsi"/>
          <w:b/>
          <w:bCs/>
          <w:sz w:val="24"/>
          <w:szCs w:val="24"/>
        </w:rPr>
        <w:t>. Итоги ГИА (2 года)</w:t>
      </w:r>
    </w:p>
    <w:p w:rsidR="0020276D" w:rsidRPr="00A67DF9" w:rsidRDefault="0020276D" w:rsidP="0020276D">
      <w:pPr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</w:rPr>
      </w:pPr>
    </w:p>
    <w:p w:rsidR="0020276D" w:rsidRPr="00A67DF9" w:rsidRDefault="0020276D" w:rsidP="0020276D">
      <w:pPr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1134"/>
        <w:gridCol w:w="992"/>
        <w:gridCol w:w="1134"/>
        <w:gridCol w:w="1276"/>
        <w:gridCol w:w="992"/>
      </w:tblGrid>
      <w:tr w:rsidR="00A67DF9" w:rsidRPr="00A67DF9" w:rsidTr="0020276D">
        <w:trPr>
          <w:trHeight w:val="307"/>
        </w:trPr>
        <w:tc>
          <w:tcPr>
            <w:tcW w:w="1135" w:type="dxa"/>
            <w:vMerge w:val="restart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2021-2022 (ГИА)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202</w:t>
            </w: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2</w:t>
            </w: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-202</w:t>
            </w: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3</w:t>
            </w: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(ГИА)</w:t>
            </w:r>
          </w:p>
        </w:tc>
      </w:tr>
      <w:tr w:rsidR="00A67DF9" w:rsidRPr="00A67DF9" w:rsidTr="0020276D">
        <w:tc>
          <w:tcPr>
            <w:tcW w:w="1135" w:type="dxa"/>
            <w:vMerge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7DF9">
              <w:rPr>
                <w:rFonts w:ascii="Times New Roman" w:hAnsi="Times New Roman" w:cs="Times New Roman"/>
                <w:noProof/>
                <w:sz w:val="18"/>
                <w:szCs w:val="18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7DF9">
              <w:rPr>
                <w:rFonts w:ascii="Times New Roman" w:hAnsi="Times New Roman" w:cs="Times New Roman"/>
                <w:noProof/>
                <w:sz w:val="18"/>
                <w:szCs w:val="18"/>
              </w:rPr>
              <w:t>Качество (%)</w:t>
            </w:r>
          </w:p>
        </w:tc>
        <w:tc>
          <w:tcPr>
            <w:tcW w:w="992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7DF9">
              <w:rPr>
                <w:rFonts w:ascii="Times New Roman" w:hAnsi="Times New Roman" w:cs="Times New Roman"/>
                <w:noProof/>
                <w:sz w:val="18"/>
                <w:szCs w:val="18"/>
              </w:rPr>
              <w:t>Успеваемость (%)</w:t>
            </w:r>
          </w:p>
        </w:tc>
        <w:tc>
          <w:tcPr>
            <w:tcW w:w="1134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7DF9">
              <w:rPr>
                <w:rFonts w:ascii="Times New Roman" w:hAnsi="Times New Roman" w:cs="Times New Roman"/>
                <w:noProof/>
                <w:sz w:val="18"/>
                <w:szCs w:val="18"/>
              </w:rPr>
              <w:t>Количество участников</w:t>
            </w:r>
          </w:p>
        </w:tc>
        <w:tc>
          <w:tcPr>
            <w:tcW w:w="1276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7DF9">
              <w:rPr>
                <w:rFonts w:ascii="Times New Roman" w:hAnsi="Times New Roman" w:cs="Times New Roman"/>
                <w:noProof/>
                <w:sz w:val="18"/>
                <w:szCs w:val="18"/>
              </w:rPr>
              <w:t>Качество (%)</w:t>
            </w:r>
          </w:p>
        </w:tc>
        <w:tc>
          <w:tcPr>
            <w:tcW w:w="992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7DF9">
              <w:rPr>
                <w:rFonts w:ascii="Times New Roman" w:hAnsi="Times New Roman" w:cs="Times New Roman"/>
                <w:noProof/>
                <w:sz w:val="18"/>
                <w:szCs w:val="18"/>
              </w:rPr>
              <w:t>Успеваемость (%)</w:t>
            </w:r>
          </w:p>
        </w:tc>
      </w:tr>
      <w:tr w:rsidR="00A67DF9" w:rsidRPr="00A67DF9" w:rsidTr="0020276D">
        <w:tc>
          <w:tcPr>
            <w:tcW w:w="1135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Мотуз И.Л.(2021, 2023)</w:t>
            </w:r>
          </w:p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Мотуз И.Л./ Меркушева А.В.(2022)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43,48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97,8</w:t>
            </w:r>
          </w:p>
        </w:tc>
      </w:tr>
      <w:tr w:rsidR="00A67DF9" w:rsidRPr="00A67DF9" w:rsidTr="0020276D">
        <w:tc>
          <w:tcPr>
            <w:tcW w:w="1135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Зырянова Л.Н.(2021)</w:t>
            </w:r>
          </w:p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Петухова Н.В. (2022)</w:t>
            </w: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br/>
              <w:t>Троцкая Т.Н. (2023)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26,09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100</w:t>
            </w:r>
          </w:p>
        </w:tc>
      </w:tr>
      <w:tr w:rsidR="00A67DF9" w:rsidRPr="00A67DF9" w:rsidTr="0020276D">
        <w:tc>
          <w:tcPr>
            <w:tcW w:w="1135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Ахидова Н.А.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41,18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88,2</w:t>
            </w:r>
          </w:p>
        </w:tc>
      </w:tr>
      <w:tr w:rsidR="00A67DF9" w:rsidRPr="00A67DF9" w:rsidTr="0020276D">
        <w:tc>
          <w:tcPr>
            <w:tcW w:w="1135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Бобров И.В.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A67DF9" w:rsidRPr="00A67DF9" w:rsidTr="0020276D">
        <w:tc>
          <w:tcPr>
            <w:tcW w:w="1135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Бобров И.В (2021-2022)</w:t>
            </w:r>
          </w:p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Шиковская И.Б.(2023)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12,50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100</w:t>
            </w:r>
          </w:p>
        </w:tc>
      </w:tr>
      <w:tr w:rsidR="00A67DF9" w:rsidRPr="00A67DF9" w:rsidTr="0020276D">
        <w:tc>
          <w:tcPr>
            <w:tcW w:w="1135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20276D" w:rsidRPr="00A67DF9" w:rsidRDefault="0020276D" w:rsidP="0020276D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Добрынина С.П,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53,33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93,3</w:t>
            </w:r>
          </w:p>
        </w:tc>
      </w:tr>
      <w:tr w:rsidR="00A67DF9" w:rsidRPr="00A67DF9" w:rsidTr="0020276D">
        <w:tc>
          <w:tcPr>
            <w:tcW w:w="1135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Варлыга А.И. (2022</w:t>
            </w: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, 2023</w:t>
            </w: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100</w:t>
            </w:r>
          </w:p>
        </w:tc>
      </w:tr>
      <w:tr w:rsidR="00A67DF9" w:rsidRPr="00A67DF9" w:rsidTr="0020276D">
        <w:tc>
          <w:tcPr>
            <w:tcW w:w="1135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Шерстобитова Н.Ю.(2022</w:t>
            </w: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, 2023</w:t>
            </w: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87,5</w:t>
            </w:r>
          </w:p>
        </w:tc>
      </w:tr>
      <w:tr w:rsidR="00A67DF9" w:rsidRPr="00A67DF9" w:rsidTr="0020276D">
        <w:tc>
          <w:tcPr>
            <w:tcW w:w="1135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</w:tcPr>
          <w:p w:rsidR="0020276D" w:rsidRPr="00A67DF9" w:rsidRDefault="0020276D" w:rsidP="0020276D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Черемных О.С.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6D" w:rsidRPr="00A67DF9" w:rsidRDefault="0020276D" w:rsidP="0020276D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A67DF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100</w:t>
            </w:r>
          </w:p>
        </w:tc>
      </w:tr>
    </w:tbl>
    <w:p w:rsidR="0020276D" w:rsidRPr="00A67DF9" w:rsidRDefault="0020276D" w:rsidP="0020276D">
      <w:pPr>
        <w:spacing w:before="0" w:beforeAutospacing="0" w:after="0" w:afterAutospacing="0" w:line="240" w:lineRule="atLeast"/>
        <w:jc w:val="both"/>
        <w:rPr>
          <w:rFonts w:cstheme="minorHAnsi"/>
          <w:bCs/>
          <w:sz w:val="24"/>
          <w:szCs w:val="24"/>
          <w:lang w:val="ru-RU"/>
        </w:rPr>
      </w:pPr>
    </w:p>
    <w:p w:rsidR="0020276D" w:rsidRPr="00A67DF9" w:rsidRDefault="0020276D" w:rsidP="0020276D">
      <w:pPr>
        <w:spacing w:before="0" w:beforeAutospacing="0" w:after="0" w:afterAutospacing="0" w:line="240" w:lineRule="atLeast"/>
        <w:jc w:val="both"/>
        <w:rPr>
          <w:rFonts w:cstheme="minorHAnsi"/>
          <w:bCs/>
          <w:sz w:val="24"/>
          <w:szCs w:val="24"/>
          <w:lang w:val="ru-RU"/>
        </w:rPr>
      </w:pPr>
      <w:r w:rsidRPr="00A67DF9">
        <w:rPr>
          <w:rFonts w:cstheme="minorHAnsi"/>
          <w:bCs/>
          <w:sz w:val="24"/>
          <w:szCs w:val="24"/>
          <w:lang w:val="ru-RU"/>
        </w:rPr>
        <w:t>Процент качества знаний увеличился по математике, географии, биологии. Уменьшился процент сдавших в основной период по информатике, географии. Сохраняется высокий балл по химии.</w:t>
      </w:r>
    </w:p>
    <w:p w:rsidR="0020276D" w:rsidRPr="00A67DF9" w:rsidRDefault="0020276D" w:rsidP="0020276D">
      <w:pPr>
        <w:spacing w:after="225" w:line="255" w:lineRule="atLeast"/>
        <w:rPr>
          <w:rFonts w:cstheme="minorHAnsi"/>
          <w:sz w:val="24"/>
          <w:szCs w:val="24"/>
          <w:lang w:val="ru-RU"/>
        </w:rPr>
      </w:pPr>
      <w:r w:rsidRPr="00A67DF9">
        <w:rPr>
          <w:rFonts w:cstheme="minorHAnsi"/>
          <w:b/>
          <w:bCs/>
          <w:sz w:val="24"/>
          <w:szCs w:val="24"/>
          <w:lang w:val="ru-RU"/>
        </w:rPr>
        <w:t>Таблица 11. Статистика результатов сдачи в основной период ГИА (5 лет)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417"/>
      </w:tblGrid>
      <w:tr w:rsidR="00A67DF9" w:rsidRPr="00A67DF9" w:rsidTr="0020276D">
        <w:tc>
          <w:tcPr>
            <w:tcW w:w="3256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  <w:lang w:val="ru-RU"/>
              </w:rPr>
            </w:pPr>
            <w:r w:rsidRPr="00A67DF9">
              <w:rPr>
                <w:lang w:val="ru-RU"/>
              </w:rPr>
              <w:tab/>
            </w:r>
            <w:r w:rsidRPr="00A67DF9">
              <w:rPr>
                <w:rFonts w:eastAsia="Calibri"/>
                <w:lang w:val="ru-RU"/>
              </w:rPr>
              <w:t xml:space="preserve"> Параметры</w:t>
            </w:r>
          </w:p>
        </w:tc>
        <w:tc>
          <w:tcPr>
            <w:tcW w:w="1275" w:type="dxa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  <w:lang w:val="ru-RU"/>
              </w:rPr>
            </w:pPr>
            <w:r w:rsidRPr="00A67DF9">
              <w:rPr>
                <w:rFonts w:eastAsia="Calibri"/>
                <w:lang w:val="ru-RU"/>
              </w:rPr>
              <w:t>2018-2019</w:t>
            </w:r>
          </w:p>
        </w:tc>
        <w:tc>
          <w:tcPr>
            <w:tcW w:w="1276" w:type="dxa"/>
          </w:tcPr>
          <w:p w:rsidR="0020276D" w:rsidRPr="00A67DF9" w:rsidRDefault="0020276D" w:rsidP="0020276D">
            <w:pPr>
              <w:jc w:val="center"/>
              <w:rPr>
                <w:rFonts w:eastAsia="Calibri"/>
                <w:lang w:val="ru-RU"/>
              </w:rPr>
            </w:pPr>
            <w:r w:rsidRPr="00A67DF9">
              <w:rPr>
                <w:rFonts w:eastAsia="Calibri"/>
                <w:lang w:val="ru-RU"/>
              </w:rPr>
              <w:t>2019-2020</w:t>
            </w:r>
          </w:p>
        </w:tc>
        <w:tc>
          <w:tcPr>
            <w:tcW w:w="1276" w:type="dxa"/>
          </w:tcPr>
          <w:p w:rsidR="0020276D" w:rsidRPr="00A67DF9" w:rsidRDefault="0020276D" w:rsidP="0020276D">
            <w:pPr>
              <w:jc w:val="center"/>
              <w:rPr>
                <w:rFonts w:eastAsia="Calibri"/>
                <w:lang w:val="ru-RU"/>
              </w:rPr>
            </w:pPr>
            <w:r w:rsidRPr="00A67DF9">
              <w:rPr>
                <w:rFonts w:eastAsia="Calibri"/>
                <w:lang w:val="ru-RU"/>
              </w:rPr>
              <w:t>2020-2021</w:t>
            </w:r>
          </w:p>
        </w:tc>
        <w:tc>
          <w:tcPr>
            <w:tcW w:w="1276" w:type="dxa"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  <w:r w:rsidRPr="00A67DF9">
              <w:rPr>
                <w:rFonts w:eastAsia="Calibri"/>
                <w:lang w:val="ru-RU"/>
              </w:rPr>
              <w:t>2021</w:t>
            </w:r>
            <w:r w:rsidRPr="00A67DF9">
              <w:rPr>
                <w:rFonts w:eastAsia="Calibri"/>
              </w:rPr>
              <w:t>-2022</w:t>
            </w:r>
          </w:p>
        </w:tc>
        <w:tc>
          <w:tcPr>
            <w:tcW w:w="1417" w:type="dxa"/>
          </w:tcPr>
          <w:p w:rsidR="0020276D" w:rsidRPr="00A67DF9" w:rsidRDefault="0020276D" w:rsidP="0020276D">
            <w:pPr>
              <w:jc w:val="center"/>
              <w:rPr>
                <w:rFonts w:eastAsia="Calibri"/>
                <w:lang w:val="ru-RU"/>
              </w:rPr>
            </w:pPr>
            <w:r w:rsidRPr="00A67DF9">
              <w:rPr>
                <w:rFonts w:eastAsia="Calibri"/>
                <w:lang w:val="ru-RU"/>
              </w:rPr>
              <w:t>2022-2023</w:t>
            </w:r>
          </w:p>
        </w:tc>
      </w:tr>
      <w:tr w:rsidR="00A67DF9" w:rsidRPr="00A67DF9" w:rsidTr="0020276D">
        <w:tc>
          <w:tcPr>
            <w:tcW w:w="3256" w:type="dxa"/>
            <w:shd w:val="clear" w:color="auto" w:fill="auto"/>
            <w:vAlign w:val="center"/>
          </w:tcPr>
          <w:p w:rsidR="0020276D" w:rsidRPr="00A67DF9" w:rsidRDefault="0020276D" w:rsidP="0020276D">
            <w:pPr>
              <w:jc w:val="both"/>
              <w:rPr>
                <w:rFonts w:eastAsia="Calibri"/>
              </w:rPr>
            </w:pPr>
            <w:r w:rsidRPr="00A67DF9">
              <w:rPr>
                <w:rFonts w:eastAsia="Calibri"/>
              </w:rPr>
              <w:t xml:space="preserve">Общее количество выпускников </w:t>
            </w:r>
          </w:p>
        </w:tc>
        <w:tc>
          <w:tcPr>
            <w:tcW w:w="1275" w:type="dxa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  <w:r w:rsidRPr="00A67DF9">
              <w:rPr>
                <w:rFonts w:eastAsia="Calibri"/>
              </w:rPr>
              <w:t>22</w:t>
            </w:r>
          </w:p>
        </w:tc>
        <w:tc>
          <w:tcPr>
            <w:tcW w:w="1276" w:type="dxa"/>
            <w:vMerge w:val="restart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  <w:r w:rsidRPr="00A67DF9">
              <w:rPr>
                <w:rFonts w:eastAsia="Calibri"/>
              </w:rPr>
              <w:t>ГИА отменена</w:t>
            </w:r>
          </w:p>
        </w:tc>
        <w:tc>
          <w:tcPr>
            <w:tcW w:w="1276" w:type="dxa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  <w:r w:rsidRPr="00A67DF9">
              <w:rPr>
                <w:rFonts w:eastAsia="Calibri"/>
              </w:rPr>
              <w:t>24</w:t>
            </w:r>
          </w:p>
        </w:tc>
        <w:tc>
          <w:tcPr>
            <w:tcW w:w="1276" w:type="dxa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  <w:r w:rsidRPr="00A67DF9">
              <w:rPr>
                <w:rFonts w:eastAsia="Calibri"/>
              </w:rPr>
              <w:t>44</w:t>
            </w:r>
          </w:p>
        </w:tc>
        <w:tc>
          <w:tcPr>
            <w:tcW w:w="1417" w:type="dxa"/>
          </w:tcPr>
          <w:p w:rsidR="0020276D" w:rsidRPr="00A67DF9" w:rsidRDefault="0020276D" w:rsidP="0020276D">
            <w:pPr>
              <w:jc w:val="center"/>
              <w:rPr>
                <w:rFonts w:eastAsia="Calibri"/>
                <w:lang w:val="ru-RU"/>
              </w:rPr>
            </w:pPr>
            <w:r w:rsidRPr="00A67DF9">
              <w:rPr>
                <w:rFonts w:eastAsia="Calibri"/>
                <w:lang w:val="ru-RU"/>
              </w:rPr>
              <w:t>46</w:t>
            </w:r>
          </w:p>
        </w:tc>
      </w:tr>
      <w:tr w:rsidR="00A67DF9" w:rsidRPr="00A67DF9" w:rsidTr="0020276D">
        <w:tc>
          <w:tcPr>
            <w:tcW w:w="3256" w:type="dxa"/>
            <w:shd w:val="clear" w:color="auto" w:fill="auto"/>
          </w:tcPr>
          <w:p w:rsidR="0020276D" w:rsidRPr="00A67DF9" w:rsidRDefault="0020276D" w:rsidP="0020276D">
            <w:pPr>
              <w:rPr>
                <w:rFonts w:eastAsia="Calibri"/>
              </w:rPr>
            </w:pPr>
            <w:r w:rsidRPr="00A67DF9">
              <w:rPr>
                <w:rFonts w:eastAsia="Calibri"/>
              </w:rPr>
              <w:t>Качество (%)</w:t>
            </w:r>
          </w:p>
        </w:tc>
        <w:tc>
          <w:tcPr>
            <w:tcW w:w="1275" w:type="dxa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  <w:r w:rsidRPr="00A67DF9">
              <w:rPr>
                <w:rFonts w:eastAsia="Calibri"/>
              </w:rPr>
              <w:t>36,8</w:t>
            </w:r>
          </w:p>
        </w:tc>
        <w:tc>
          <w:tcPr>
            <w:tcW w:w="1276" w:type="dxa"/>
            <w:vMerge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  <w:r w:rsidRPr="00A67DF9">
              <w:rPr>
                <w:rFonts w:eastAsia="Calibri"/>
              </w:rPr>
              <w:t>40,3</w:t>
            </w:r>
          </w:p>
        </w:tc>
        <w:tc>
          <w:tcPr>
            <w:tcW w:w="1276" w:type="dxa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  <w:r w:rsidRPr="00A67DF9">
              <w:rPr>
                <w:rFonts w:eastAsia="Calibri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DF9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</w:tr>
      <w:tr w:rsidR="00A67DF9" w:rsidRPr="00A67DF9" w:rsidTr="0020276D">
        <w:tc>
          <w:tcPr>
            <w:tcW w:w="3256" w:type="dxa"/>
            <w:shd w:val="clear" w:color="auto" w:fill="auto"/>
          </w:tcPr>
          <w:p w:rsidR="0020276D" w:rsidRPr="00A67DF9" w:rsidRDefault="0020276D" w:rsidP="0020276D">
            <w:pPr>
              <w:rPr>
                <w:rFonts w:eastAsia="Calibri"/>
              </w:rPr>
            </w:pPr>
            <w:r w:rsidRPr="00A67DF9">
              <w:rPr>
                <w:rFonts w:eastAsia="Calibri"/>
              </w:rPr>
              <w:t>Успеваемость (%)</w:t>
            </w:r>
          </w:p>
        </w:tc>
        <w:tc>
          <w:tcPr>
            <w:tcW w:w="1275" w:type="dxa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  <w:r w:rsidRPr="00A67DF9">
              <w:rPr>
                <w:rFonts w:eastAsia="Calibri"/>
              </w:rPr>
              <w:t>100</w:t>
            </w:r>
          </w:p>
        </w:tc>
        <w:tc>
          <w:tcPr>
            <w:tcW w:w="1276" w:type="dxa"/>
            <w:vMerge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  <w:r w:rsidRPr="00A67DF9">
              <w:rPr>
                <w:rFonts w:eastAsia="Calibri"/>
              </w:rPr>
              <w:t>90</w:t>
            </w:r>
          </w:p>
        </w:tc>
        <w:tc>
          <w:tcPr>
            <w:tcW w:w="1276" w:type="dxa"/>
            <w:vAlign w:val="center"/>
          </w:tcPr>
          <w:p w:rsidR="0020276D" w:rsidRPr="00A67DF9" w:rsidRDefault="0020276D" w:rsidP="0020276D">
            <w:pPr>
              <w:jc w:val="center"/>
              <w:rPr>
                <w:rFonts w:eastAsia="Calibri"/>
              </w:rPr>
            </w:pPr>
            <w:r w:rsidRPr="00A67DF9">
              <w:rPr>
                <w:rFonts w:eastAsia="Calibri"/>
              </w:rPr>
              <w:t>95,7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6D" w:rsidRPr="00A67DF9" w:rsidRDefault="0020276D" w:rsidP="00202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DF9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</w:tr>
    </w:tbl>
    <w:p w:rsidR="0020276D" w:rsidRPr="00A67DF9" w:rsidRDefault="0020276D" w:rsidP="0020276D">
      <w:pPr>
        <w:rPr>
          <w:rFonts w:cstheme="minorHAnsi"/>
          <w:sz w:val="24"/>
          <w:szCs w:val="24"/>
          <w:lang w:val="ru-RU"/>
        </w:rPr>
      </w:pPr>
      <w:r w:rsidRPr="00A67DF9">
        <w:rPr>
          <w:rFonts w:cstheme="minorHAnsi"/>
          <w:sz w:val="24"/>
          <w:szCs w:val="24"/>
          <w:lang w:val="ru-RU"/>
        </w:rPr>
        <w:t xml:space="preserve">Итоговая аттестация выпускников коррекционных классов прошла успешно: 3 человека из 4-х выпускников сдали экзамен на «5». Эти же выпускники получили свидетельства, в которых были «4» и «5» (75% качества образования). </w:t>
      </w:r>
    </w:p>
    <w:p w:rsidR="0020276D" w:rsidRPr="00A67DF9" w:rsidRDefault="0020276D" w:rsidP="0020276D">
      <w:pPr>
        <w:spacing w:after="225" w:line="255" w:lineRule="atLeast"/>
        <w:rPr>
          <w:rFonts w:cstheme="minorHAnsi"/>
          <w:b/>
          <w:bCs/>
          <w:sz w:val="24"/>
          <w:szCs w:val="24"/>
          <w:lang w:val="ru-RU"/>
        </w:rPr>
      </w:pPr>
      <w:r w:rsidRPr="00A67DF9">
        <w:rPr>
          <w:rFonts w:cstheme="minorHAnsi"/>
          <w:b/>
          <w:bCs/>
          <w:sz w:val="24"/>
          <w:szCs w:val="24"/>
          <w:lang w:val="ru-RU"/>
        </w:rPr>
        <w:t>Таблица 12. Результаты сдачи ИА-</w:t>
      </w:r>
      <w:r w:rsidRPr="00A67DF9">
        <w:rPr>
          <w:rFonts w:cstheme="minorHAnsi"/>
          <w:b/>
          <w:bCs/>
          <w:sz w:val="24"/>
          <w:szCs w:val="24"/>
        </w:rPr>
        <w:t> </w:t>
      </w:r>
      <w:r w:rsidRPr="00A67DF9">
        <w:rPr>
          <w:rFonts w:cstheme="minorHAnsi"/>
          <w:b/>
          <w:iCs/>
          <w:sz w:val="24"/>
          <w:szCs w:val="24"/>
          <w:lang w:val="ru-RU"/>
        </w:rPr>
        <w:t>2023</w:t>
      </w:r>
      <w:r w:rsidRPr="00A67DF9">
        <w:rPr>
          <w:rFonts w:cstheme="minorHAnsi"/>
          <w:b/>
          <w:bCs/>
          <w:sz w:val="24"/>
          <w:szCs w:val="24"/>
          <w:lang w:val="ru-RU"/>
        </w:rPr>
        <w:t xml:space="preserve">года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411"/>
        <w:gridCol w:w="1559"/>
        <w:gridCol w:w="1560"/>
        <w:gridCol w:w="1701"/>
        <w:gridCol w:w="1670"/>
      </w:tblGrid>
      <w:tr w:rsidR="00A67DF9" w:rsidRPr="00A67DF9" w:rsidTr="0020276D"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bCs/>
                <w:sz w:val="24"/>
                <w:szCs w:val="24"/>
              </w:rPr>
              <w:t>Сколько учащихся получили «5»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bCs/>
                <w:sz w:val="24"/>
                <w:szCs w:val="24"/>
              </w:rPr>
              <w:t>Сколько учащихся получили «4»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bCs/>
                <w:sz w:val="24"/>
                <w:szCs w:val="24"/>
              </w:rPr>
              <w:t>Сколько учащихся получили «3»</w:t>
            </w:r>
          </w:p>
        </w:tc>
        <w:tc>
          <w:tcPr>
            <w:tcW w:w="1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276D" w:rsidRPr="00A67DF9" w:rsidRDefault="0020276D" w:rsidP="0020276D">
            <w:pPr>
              <w:spacing w:line="255" w:lineRule="atLeast"/>
              <w:ind w:left="127"/>
              <w:rPr>
                <w:rFonts w:cstheme="minorHAnsi"/>
                <w:bCs/>
                <w:sz w:val="24"/>
                <w:szCs w:val="24"/>
              </w:rPr>
            </w:pPr>
            <w:r w:rsidRPr="00A67DF9">
              <w:rPr>
                <w:rFonts w:cstheme="minorHAnsi"/>
                <w:bCs/>
                <w:sz w:val="24"/>
                <w:szCs w:val="24"/>
              </w:rPr>
              <w:t>Сколько учащихся получили «2»</w:t>
            </w:r>
          </w:p>
        </w:tc>
      </w:tr>
      <w:tr w:rsidR="00A67DF9" w:rsidRPr="00A67DF9" w:rsidTr="0020276D"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rPr>
                <w:rFonts w:cstheme="minorHAnsi"/>
                <w:bCs/>
                <w:sz w:val="24"/>
                <w:szCs w:val="24"/>
              </w:rPr>
            </w:pPr>
            <w:r w:rsidRPr="00A67DF9">
              <w:rPr>
                <w:rFonts w:cstheme="minorHAnsi"/>
                <w:bCs/>
                <w:sz w:val="24"/>
                <w:szCs w:val="24"/>
              </w:rPr>
              <w:t xml:space="preserve">Профессионально- трудовое обучение </w:t>
            </w:r>
          </w:p>
        </w:tc>
        <w:tc>
          <w:tcPr>
            <w:tcW w:w="1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A67DF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D" w:rsidRPr="00A67DF9" w:rsidRDefault="0020276D" w:rsidP="0020276D">
            <w:pPr>
              <w:spacing w:line="255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0276D" w:rsidRPr="00A67DF9" w:rsidRDefault="0020276D" w:rsidP="0020276D">
      <w:pPr>
        <w:jc w:val="both"/>
        <w:rPr>
          <w:rFonts w:cstheme="minorHAnsi"/>
          <w:sz w:val="24"/>
          <w:szCs w:val="24"/>
          <w:lang w:val="ru-RU"/>
        </w:rPr>
      </w:pPr>
    </w:p>
    <w:p w:rsidR="0020276D" w:rsidRPr="00A67DF9" w:rsidRDefault="0020276D" w:rsidP="0020276D">
      <w:pPr>
        <w:jc w:val="both"/>
        <w:rPr>
          <w:rFonts w:cstheme="minorHAnsi"/>
          <w:sz w:val="24"/>
          <w:szCs w:val="24"/>
          <w:lang w:val="ru-RU"/>
        </w:rPr>
      </w:pPr>
      <w:r w:rsidRPr="00A67DF9">
        <w:rPr>
          <w:rFonts w:cstheme="minorHAnsi"/>
          <w:sz w:val="24"/>
          <w:szCs w:val="24"/>
          <w:lang w:val="ru-RU"/>
        </w:rPr>
        <w:t xml:space="preserve">В 9 К классе из 4 учеников успешно прошли итоговую аттестацию. Педагоги: Данина И.Н., Ростовщикова О.Н.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48"/>
        <w:gridCol w:w="2230"/>
        <w:gridCol w:w="2612"/>
      </w:tblGrid>
      <w:tr w:rsidR="00A67DF9" w:rsidRPr="00A67DF9" w:rsidTr="0020276D">
        <w:tc>
          <w:tcPr>
            <w:tcW w:w="2455" w:type="dxa"/>
            <w:shd w:val="clear" w:color="auto" w:fill="auto"/>
          </w:tcPr>
          <w:p w:rsidR="0020276D" w:rsidRPr="00A67DF9" w:rsidRDefault="0020276D" w:rsidP="0020276D">
            <w:pPr>
              <w:jc w:val="both"/>
            </w:pPr>
            <w:r w:rsidRPr="00A67DF9">
              <w:t>Критерии</w:t>
            </w:r>
          </w:p>
        </w:tc>
        <w:tc>
          <w:tcPr>
            <w:tcW w:w="2300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Столярное дело</w:t>
            </w:r>
          </w:p>
        </w:tc>
        <w:tc>
          <w:tcPr>
            <w:tcW w:w="2287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Швейное дело</w:t>
            </w:r>
          </w:p>
        </w:tc>
        <w:tc>
          <w:tcPr>
            <w:tcW w:w="2683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Итог обучения</w:t>
            </w:r>
          </w:p>
        </w:tc>
      </w:tr>
      <w:tr w:rsidR="00A67DF9" w:rsidRPr="00A67DF9" w:rsidTr="0020276D">
        <w:tc>
          <w:tcPr>
            <w:tcW w:w="2455" w:type="dxa"/>
            <w:shd w:val="clear" w:color="auto" w:fill="auto"/>
          </w:tcPr>
          <w:p w:rsidR="0020276D" w:rsidRPr="00A67DF9" w:rsidRDefault="0020276D" w:rsidP="0020276D">
            <w:pPr>
              <w:jc w:val="both"/>
            </w:pPr>
            <w:r w:rsidRPr="00A67DF9">
              <w:t>Количество выпускников</w:t>
            </w:r>
          </w:p>
        </w:tc>
        <w:tc>
          <w:tcPr>
            <w:tcW w:w="2300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3</w:t>
            </w:r>
          </w:p>
        </w:tc>
        <w:tc>
          <w:tcPr>
            <w:tcW w:w="2287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1</w:t>
            </w:r>
          </w:p>
        </w:tc>
        <w:tc>
          <w:tcPr>
            <w:tcW w:w="2683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4</w:t>
            </w:r>
          </w:p>
        </w:tc>
      </w:tr>
      <w:tr w:rsidR="00A67DF9" w:rsidRPr="00A67DF9" w:rsidTr="0020276D">
        <w:tc>
          <w:tcPr>
            <w:tcW w:w="2455" w:type="dxa"/>
            <w:shd w:val="clear" w:color="auto" w:fill="auto"/>
          </w:tcPr>
          <w:p w:rsidR="0020276D" w:rsidRPr="00A67DF9" w:rsidRDefault="0020276D" w:rsidP="0020276D">
            <w:pPr>
              <w:jc w:val="both"/>
            </w:pPr>
            <w:r w:rsidRPr="00A67DF9">
              <w:t>% успеваемости</w:t>
            </w:r>
          </w:p>
        </w:tc>
        <w:tc>
          <w:tcPr>
            <w:tcW w:w="2300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100</w:t>
            </w:r>
          </w:p>
        </w:tc>
        <w:tc>
          <w:tcPr>
            <w:tcW w:w="2287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100</w:t>
            </w:r>
          </w:p>
        </w:tc>
        <w:tc>
          <w:tcPr>
            <w:tcW w:w="2683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100</w:t>
            </w:r>
          </w:p>
        </w:tc>
      </w:tr>
      <w:tr w:rsidR="00A67DF9" w:rsidRPr="00A67DF9" w:rsidTr="0020276D">
        <w:tc>
          <w:tcPr>
            <w:tcW w:w="2455" w:type="dxa"/>
            <w:shd w:val="clear" w:color="auto" w:fill="auto"/>
          </w:tcPr>
          <w:p w:rsidR="0020276D" w:rsidRPr="00A67DF9" w:rsidRDefault="0020276D" w:rsidP="0020276D">
            <w:pPr>
              <w:jc w:val="both"/>
            </w:pPr>
            <w:r w:rsidRPr="00A67DF9">
              <w:t>средняя оценка</w:t>
            </w:r>
          </w:p>
        </w:tc>
        <w:tc>
          <w:tcPr>
            <w:tcW w:w="2300" w:type="dxa"/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b/>
              </w:rPr>
            </w:pPr>
            <w:r w:rsidRPr="00A67DF9">
              <w:rPr>
                <w:b/>
              </w:rPr>
              <w:t>5</w:t>
            </w:r>
          </w:p>
        </w:tc>
        <w:tc>
          <w:tcPr>
            <w:tcW w:w="2287" w:type="dxa"/>
            <w:shd w:val="clear" w:color="auto" w:fill="auto"/>
          </w:tcPr>
          <w:p w:rsidR="0020276D" w:rsidRPr="00A67DF9" w:rsidRDefault="0020276D" w:rsidP="0020276D">
            <w:pPr>
              <w:jc w:val="center"/>
              <w:rPr>
                <w:b/>
              </w:rPr>
            </w:pPr>
            <w:r w:rsidRPr="00A67DF9">
              <w:rPr>
                <w:b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4</w:t>
            </w:r>
          </w:p>
        </w:tc>
      </w:tr>
      <w:tr w:rsidR="00A67DF9" w:rsidRPr="00A67DF9" w:rsidTr="0020276D">
        <w:tc>
          <w:tcPr>
            <w:tcW w:w="2455" w:type="dxa"/>
            <w:shd w:val="clear" w:color="auto" w:fill="auto"/>
          </w:tcPr>
          <w:p w:rsidR="0020276D" w:rsidRPr="00A67DF9" w:rsidRDefault="0020276D" w:rsidP="0020276D">
            <w:pPr>
              <w:jc w:val="both"/>
            </w:pPr>
            <w:r w:rsidRPr="00A67DF9">
              <w:t>% качества</w:t>
            </w:r>
          </w:p>
        </w:tc>
        <w:tc>
          <w:tcPr>
            <w:tcW w:w="2300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100</w:t>
            </w:r>
          </w:p>
        </w:tc>
        <w:tc>
          <w:tcPr>
            <w:tcW w:w="2287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0%</w:t>
            </w:r>
          </w:p>
        </w:tc>
        <w:tc>
          <w:tcPr>
            <w:tcW w:w="2683" w:type="dxa"/>
            <w:shd w:val="clear" w:color="auto" w:fill="auto"/>
          </w:tcPr>
          <w:p w:rsidR="0020276D" w:rsidRPr="00A67DF9" w:rsidRDefault="0020276D" w:rsidP="0020276D">
            <w:pPr>
              <w:jc w:val="center"/>
            </w:pPr>
            <w:r w:rsidRPr="00A67DF9">
              <w:t>75% (3 человека закончили на «4» и «5»)</w:t>
            </w:r>
          </w:p>
        </w:tc>
      </w:tr>
    </w:tbl>
    <w:p w:rsidR="0020276D" w:rsidRPr="00A67DF9" w:rsidRDefault="0020276D" w:rsidP="0020276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</w:rPr>
      </w:pPr>
    </w:p>
    <w:p w:rsidR="0020276D" w:rsidRPr="00A67DF9" w:rsidRDefault="0020276D" w:rsidP="0020276D">
      <w:pPr>
        <w:widowControl w:val="0"/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Количество</w:t>
      </w:r>
      <w:r w:rsidRPr="00A67DF9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участников,</w:t>
      </w:r>
      <w:r w:rsidRPr="00A67DF9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победителей</w:t>
      </w:r>
      <w:r w:rsidRPr="00A67DF9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и</w:t>
      </w:r>
      <w:r w:rsidRPr="00A67DF9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призеров</w:t>
      </w:r>
      <w:r w:rsidRPr="00A67DF9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муниципального</w:t>
      </w:r>
      <w:r w:rsidRPr="00A67DF9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этапа</w:t>
      </w:r>
      <w:r w:rsidRPr="00A67DF9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ВсОШ</w:t>
      </w:r>
    </w:p>
    <w:tbl>
      <w:tblPr>
        <w:tblStyle w:val="TableNormal"/>
        <w:tblW w:w="8239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2127"/>
        <w:gridCol w:w="2693"/>
      </w:tblGrid>
      <w:tr w:rsidR="00A67DF9" w:rsidRPr="00A67DF9" w:rsidTr="0020276D">
        <w:trPr>
          <w:trHeight w:val="316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6D" w:rsidRPr="00A67DF9" w:rsidRDefault="0020276D" w:rsidP="0020276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6FF"/>
            <w:hideMark/>
          </w:tcPr>
          <w:p w:rsidR="0020276D" w:rsidRPr="00A67DF9" w:rsidRDefault="0020276D" w:rsidP="0020276D">
            <w:pPr>
              <w:spacing w:line="223" w:lineRule="exact"/>
              <w:ind w:left="247" w:right="2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2022-23</w:t>
            </w:r>
            <w:r w:rsidRPr="00A67DF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уч.</w:t>
            </w:r>
            <w:r w:rsidRPr="00A67DF9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20276D" w:rsidRPr="00A67DF9" w:rsidRDefault="0020276D" w:rsidP="0020276D">
            <w:pPr>
              <w:spacing w:line="223" w:lineRule="exact"/>
              <w:ind w:left="384" w:right="37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2023-24</w:t>
            </w:r>
            <w:r w:rsidRPr="00A67DF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уч.</w:t>
            </w:r>
            <w:r w:rsidRPr="00A67DF9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г.</w:t>
            </w:r>
          </w:p>
        </w:tc>
      </w:tr>
      <w:tr w:rsidR="00A67DF9" w:rsidRPr="00A67DF9" w:rsidTr="0020276D">
        <w:trPr>
          <w:trHeight w:val="60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DF9">
              <w:rPr>
                <w:rFonts w:ascii="Times New Roman" w:eastAsia="Times New Roman" w:hAnsi="Times New Roman" w:cs="Times New Roman"/>
              </w:rPr>
              <w:t>Количество участников 3-4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6FF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DF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DF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A67DF9" w:rsidRPr="00A67DF9" w:rsidTr="0020276D">
        <w:trPr>
          <w:trHeight w:val="63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7DF9">
              <w:rPr>
                <w:rFonts w:ascii="Times New Roman" w:eastAsia="Times New Roman" w:hAnsi="Times New Roman" w:cs="Times New Roman"/>
                <w:lang w:val="ru-RU"/>
              </w:rPr>
              <w:t>Количество призеров и победителей 3-4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6FF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D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DF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67DF9" w:rsidRPr="00A67DF9" w:rsidTr="0020276D">
        <w:trPr>
          <w:trHeight w:val="59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DF9">
              <w:rPr>
                <w:rFonts w:ascii="Times New Roman" w:eastAsia="Times New Roman" w:hAnsi="Times New Roman" w:cs="Times New Roman"/>
              </w:rPr>
              <w:t>Количество участников 5-11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6FF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DF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DF9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A67DF9" w:rsidRPr="00A67DF9" w:rsidTr="0020276D">
        <w:trPr>
          <w:trHeight w:val="59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7DF9">
              <w:rPr>
                <w:rFonts w:ascii="Times New Roman" w:eastAsia="Times New Roman" w:hAnsi="Times New Roman" w:cs="Times New Roman"/>
                <w:lang w:val="ru-RU"/>
              </w:rPr>
              <w:t>Количество призеров и победителей 5-11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6FF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DF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DF9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20276D" w:rsidRPr="00A67DF9" w:rsidRDefault="0020276D" w:rsidP="0020276D">
      <w:pPr>
        <w:widowControl w:val="0"/>
        <w:autoSpaceDE w:val="0"/>
        <w:autoSpaceDN w:val="0"/>
        <w:spacing w:before="0" w:beforeAutospacing="0" w:after="0" w:afterAutospacing="0" w:line="268" w:lineRule="exact"/>
        <w:ind w:left="93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20276D" w:rsidRPr="00A67DF9" w:rsidRDefault="0020276D" w:rsidP="0020276D">
      <w:pPr>
        <w:widowControl w:val="0"/>
        <w:autoSpaceDE w:val="0"/>
        <w:autoSpaceDN w:val="0"/>
        <w:spacing w:before="0" w:beforeAutospacing="0" w:after="0" w:afterAutospacing="0" w:line="268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Количество</w:t>
      </w:r>
      <w:r w:rsidRPr="00A67DF9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участников,</w:t>
      </w:r>
      <w:r w:rsidRPr="00A67DF9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победителей</w:t>
      </w:r>
      <w:r w:rsidRPr="00A67DF9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и</w:t>
      </w:r>
      <w:r w:rsidRPr="00A67DF9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призеров</w:t>
      </w:r>
      <w:r w:rsidRPr="00A67DF9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школьного</w:t>
      </w:r>
      <w:r w:rsidRPr="00A67DF9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этапа</w:t>
      </w:r>
      <w:r w:rsidRPr="00A67DF9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A67DF9">
        <w:rPr>
          <w:rFonts w:ascii="Times New Roman" w:eastAsia="Times New Roman" w:hAnsi="Times New Roman" w:cs="Times New Roman"/>
          <w:b/>
          <w:sz w:val="24"/>
          <w:lang w:val="ru-RU"/>
        </w:rPr>
        <w:t>ВсОШ</w:t>
      </w:r>
    </w:p>
    <w:p w:rsidR="0020276D" w:rsidRPr="00A67DF9" w:rsidRDefault="0020276D" w:rsidP="0020276D">
      <w:pPr>
        <w:widowControl w:val="0"/>
        <w:autoSpaceDE w:val="0"/>
        <w:autoSpaceDN w:val="0"/>
        <w:spacing w:before="4" w:beforeAutospacing="0" w:after="0" w:afterAutospacing="0"/>
        <w:rPr>
          <w:rFonts w:ascii="Times New Roman" w:eastAsia="Times New Roman" w:hAnsi="Times New Roman" w:cs="Times New Roman"/>
          <w:b/>
          <w:szCs w:val="28"/>
          <w:lang w:val="ru-RU"/>
        </w:rPr>
      </w:pPr>
    </w:p>
    <w:tbl>
      <w:tblPr>
        <w:tblStyle w:val="TableNormal"/>
        <w:tblW w:w="8381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2127"/>
        <w:gridCol w:w="2835"/>
      </w:tblGrid>
      <w:tr w:rsidR="00A67DF9" w:rsidRPr="00A67DF9" w:rsidTr="0020276D">
        <w:trPr>
          <w:trHeight w:val="26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6D" w:rsidRPr="00A67DF9" w:rsidRDefault="0020276D" w:rsidP="0020276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6FF"/>
            <w:hideMark/>
          </w:tcPr>
          <w:p w:rsidR="0020276D" w:rsidRPr="00A67DF9" w:rsidRDefault="0020276D" w:rsidP="0020276D">
            <w:pPr>
              <w:ind w:left="242"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2022-23</w:t>
            </w:r>
            <w:r w:rsidRPr="00A67DF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уч.</w:t>
            </w:r>
            <w:r w:rsidRPr="00A67DF9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20276D" w:rsidRPr="00A67DF9" w:rsidRDefault="0020276D" w:rsidP="0020276D">
            <w:pPr>
              <w:ind w:left="386" w:right="37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2023-24</w:t>
            </w:r>
            <w:r w:rsidRPr="00A67DF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уч.</w:t>
            </w:r>
            <w:r w:rsidRPr="00A67DF9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г.</w:t>
            </w:r>
          </w:p>
        </w:tc>
      </w:tr>
      <w:tr w:rsidR="00A67DF9" w:rsidRPr="00A67DF9" w:rsidTr="0020276D">
        <w:trPr>
          <w:trHeight w:val="26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67DF9">
              <w:rPr>
                <w:rFonts w:ascii="Times New Roman" w:eastAsia="Times New Roman" w:hAnsi="Times New Roman" w:cs="Times New Roman"/>
              </w:rPr>
              <w:t>Количество участников 3-4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6FF"/>
          </w:tcPr>
          <w:p w:rsidR="0020276D" w:rsidRPr="00A67DF9" w:rsidRDefault="0020276D" w:rsidP="0020276D">
            <w:pPr>
              <w:ind w:left="242"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38</w:t>
            </w:r>
          </w:p>
          <w:p w:rsidR="0020276D" w:rsidRPr="00A67DF9" w:rsidRDefault="0020276D" w:rsidP="0020276D">
            <w:pPr>
              <w:ind w:left="242"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20276D" w:rsidRPr="00A67DF9" w:rsidRDefault="0020276D" w:rsidP="0020276D">
            <w:pPr>
              <w:ind w:left="386" w:right="37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92</w:t>
            </w:r>
          </w:p>
        </w:tc>
      </w:tr>
      <w:tr w:rsidR="00A67DF9" w:rsidRPr="00A67DF9" w:rsidTr="0020276D">
        <w:trPr>
          <w:trHeight w:val="26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6D" w:rsidRPr="00A67DF9" w:rsidRDefault="0020276D" w:rsidP="0020276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7DF9">
              <w:rPr>
                <w:rFonts w:ascii="Times New Roman" w:eastAsia="Times New Roman" w:hAnsi="Times New Roman" w:cs="Times New Roman"/>
                <w:lang w:val="ru-RU"/>
              </w:rPr>
              <w:t>Количество призеров и победителей 3-4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6FF"/>
            <w:hideMark/>
          </w:tcPr>
          <w:p w:rsidR="0020276D" w:rsidRPr="00A67DF9" w:rsidRDefault="0020276D" w:rsidP="0020276D">
            <w:pPr>
              <w:ind w:left="242"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20276D" w:rsidRPr="00A67DF9" w:rsidRDefault="0020276D" w:rsidP="0020276D">
            <w:pPr>
              <w:ind w:left="386" w:right="37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sz w:val="20"/>
              </w:rPr>
              <w:t>18</w:t>
            </w:r>
          </w:p>
        </w:tc>
      </w:tr>
      <w:tr w:rsidR="00A67DF9" w:rsidRPr="00A67DF9" w:rsidTr="0020276D">
        <w:trPr>
          <w:trHeight w:val="59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hideMark/>
          </w:tcPr>
          <w:p w:rsidR="0020276D" w:rsidRPr="00A67DF9" w:rsidRDefault="0020276D" w:rsidP="0020276D">
            <w:pPr>
              <w:spacing w:before="26" w:line="276" w:lineRule="auto"/>
              <w:ind w:left="159" w:right="1179"/>
              <w:rPr>
                <w:rFonts w:ascii="Times New Roman" w:eastAsia="Times New Roman" w:hAnsi="Times New Roman" w:cs="Times New Roman"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Количество </w:t>
            </w:r>
            <w:r w:rsidRPr="00A67DF9">
              <w:rPr>
                <w:rFonts w:ascii="Times New Roman" w:eastAsia="Times New Roman" w:hAnsi="Times New Roman" w:cs="Times New Roman"/>
                <w:sz w:val="20"/>
              </w:rPr>
              <w:t>участников</w:t>
            </w:r>
            <w:r w:rsidRPr="00A67DF9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sz w:val="20"/>
              </w:rPr>
              <w:t>5-11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6FF"/>
            <w:hideMark/>
          </w:tcPr>
          <w:p w:rsidR="0020276D" w:rsidRPr="00A67DF9" w:rsidRDefault="0020276D" w:rsidP="0020276D">
            <w:pPr>
              <w:spacing w:before="161"/>
              <w:ind w:left="242" w:right="2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sz w:val="20"/>
              </w:rPr>
              <w:t>149/77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20276D" w:rsidRPr="00A67DF9" w:rsidRDefault="0020276D" w:rsidP="0020276D">
            <w:pPr>
              <w:spacing w:before="161"/>
              <w:ind w:left="386" w:right="3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sz w:val="20"/>
              </w:rPr>
              <w:t>619/303</w:t>
            </w:r>
          </w:p>
        </w:tc>
      </w:tr>
      <w:tr w:rsidR="00A67DF9" w:rsidRPr="00A67DF9" w:rsidTr="0020276D">
        <w:trPr>
          <w:trHeight w:val="53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20276D" w:rsidRPr="00A67DF9" w:rsidRDefault="0020276D" w:rsidP="0020276D">
            <w:pPr>
              <w:spacing w:line="225" w:lineRule="exact"/>
              <w:ind w:left="17" w:right="61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7DF9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A67DF9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призеров</w:t>
            </w:r>
            <w:r w:rsidRPr="00A67DF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A67DF9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победителей</w:t>
            </w:r>
          </w:p>
          <w:p w:rsidR="0020276D" w:rsidRPr="00A67DF9" w:rsidRDefault="0020276D" w:rsidP="0020276D">
            <w:pPr>
              <w:spacing w:before="34"/>
              <w:ind w:left="17" w:right="61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7DF9">
              <w:rPr>
                <w:rFonts w:ascii="Times New Roman" w:eastAsia="Times New Roman" w:hAnsi="Times New Roman" w:cs="Times New Roman"/>
                <w:sz w:val="20"/>
                <w:lang w:val="ru-RU"/>
              </w:rPr>
              <w:t>5-11</w:t>
            </w:r>
            <w:r w:rsidRPr="00A67DF9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67DF9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6FF"/>
            <w:hideMark/>
          </w:tcPr>
          <w:p w:rsidR="0020276D" w:rsidRPr="00A67DF9" w:rsidRDefault="0020276D" w:rsidP="0020276D">
            <w:pPr>
              <w:spacing w:before="127"/>
              <w:ind w:left="242" w:right="2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20276D" w:rsidRPr="00A67DF9" w:rsidRDefault="0020276D" w:rsidP="0020276D">
            <w:pPr>
              <w:spacing w:before="127"/>
              <w:ind w:left="386" w:right="3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7DF9">
              <w:rPr>
                <w:rFonts w:ascii="Times New Roman" w:eastAsia="Times New Roman" w:hAnsi="Times New Roman" w:cs="Times New Roman"/>
                <w:sz w:val="20"/>
              </w:rPr>
              <w:t>242</w:t>
            </w:r>
          </w:p>
        </w:tc>
      </w:tr>
    </w:tbl>
    <w:p w:rsidR="0020276D" w:rsidRPr="00A67DF9" w:rsidRDefault="0020276D" w:rsidP="0020276D">
      <w:pPr>
        <w:widowControl w:val="0"/>
        <w:autoSpaceDE w:val="0"/>
        <w:autoSpaceDN w:val="0"/>
        <w:spacing w:before="0" w:beforeAutospacing="0" w:after="0" w:afterAutospacing="0" w:line="271" w:lineRule="exact"/>
        <w:ind w:left="1351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20276D" w:rsidRPr="00A67DF9" w:rsidRDefault="0020276D" w:rsidP="0020276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</w:rPr>
      </w:pPr>
    </w:p>
    <w:p w:rsidR="0020276D" w:rsidRPr="00A67DF9" w:rsidRDefault="0020276D" w:rsidP="0020276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</w:rPr>
      </w:pPr>
    </w:p>
    <w:p w:rsidR="00BA0B61" w:rsidRPr="00A67DF9" w:rsidRDefault="00166325" w:rsidP="0020276D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</w:rPr>
        <w:t>V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</w:t>
      </w:r>
    </w:p>
    <w:p w:rsidR="00BA0B61" w:rsidRPr="00A67DF9" w:rsidRDefault="00166325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BA0B61" w:rsidRPr="00A67DF9" w:rsidRDefault="00166325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В соответствии с СП 3.1/2.43598-20  в 202</w:t>
      </w:r>
      <w:r w:rsidR="0020276D" w:rsidRPr="00A67DF9">
        <w:rPr>
          <w:rFonts w:hAnsi="Times New Roman" w:cs="Times New Roman"/>
          <w:sz w:val="24"/>
          <w:szCs w:val="24"/>
          <w:lang w:val="ru-RU"/>
        </w:rPr>
        <w:t>2</w:t>
      </w:r>
      <w:r w:rsidRPr="00A67DF9">
        <w:rPr>
          <w:rFonts w:hAnsi="Times New Roman" w:cs="Times New Roman"/>
          <w:sz w:val="24"/>
          <w:szCs w:val="24"/>
          <w:lang w:val="ru-RU"/>
        </w:rPr>
        <w:t>/2</w:t>
      </w:r>
      <w:r w:rsidR="0020276D" w:rsidRPr="00A67DF9">
        <w:rPr>
          <w:rFonts w:hAnsi="Times New Roman" w:cs="Times New Roman"/>
          <w:sz w:val="24"/>
          <w:szCs w:val="24"/>
          <w:lang w:val="ru-RU"/>
        </w:rPr>
        <w:t>3</w:t>
      </w:r>
      <w:r w:rsidRPr="00A67DF9">
        <w:rPr>
          <w:rFonts w:hAnsi="Times New Roman" w:cs="Times New Roman"/>
          <w:sz w:val="24"/>
          <w:szCs w:val="24"/>
          <w:lang w:val="ru-RU"/>
        </w:rPr>
        <w:t xml:space="preserve"> учебном году Школа:</w:t>
      </w:r>
    </w:p>
    <w:p w:rsidR="00BA0B61" w:rsidRPr="00A67DF9" w:rsidRDefault="00166325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lastRenderedPageBreak/>
        <w:t>1. Уведомила управление Роспотребнадзора о дате начала образовательного процесса;</w:t>
      </w:r>
    </w:p>
    <w:p w:rsidR="00BA0B61" w:rsidRPr="00A67DF9" w:rsidRDefault="00166325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 xml:space="preserve">2. Разработала графики входа учеников через </w:t>
      </w:r>
      <w:r w:rsidR="00B472D4" w:rsidRPr="00A67DF9">
        <w:rPr>
          <w:rFonts w:hAnsi="Times New Roman" w:cs="Times New Roman"/>
          <w:sz w:val="24"/>
          <w:szCs w:val="24"/>
          <w:lang w:val="ru-RU"/>
        </w:rPr>
        <w:t>три</w:t>
      </w:r>
      <w:r w:rsidRPr="00A67DF9">
        <w:rPr>
          <w:rFonts w:hAnsi="Times New Roman" w:cs="Times New Roman"/>
          <w:sz w:val="24"/>
          <w:szCs w:val="24"/>
          <w:lang w:val="ru-RU"/>
        </w:rPr>
        <w:t xml:space="preserve"> входа в учреждение;</w:t>
      </w:r>
    </w:p>
    <w:p w:rsidR="00BA0B61" w:rsidRPr="00A67DF9" w:rsidRDefault="00B472D4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3</w:t>
      </w:r>
      <w:r w:rsidR="00166325" w:rsidRPr="00A67DF9">
        <w:rPr>
          <w:rFonts w:hAnsi="Times New Roman" w:cs="Times New Roman"/>
          <w:sz w:val="24"/>
          <w:szCs w:val="24"/>
          <w:lang w:val="ru-RU"/>
        </w:rPr>
        <w:t>. Закрепила классы за кабинетами;</w:t>
      </w:r>
    </w:p>
    <w:p w:rsidR="00BA0B61" w:rsidRPr="00A67DF9" w:rsidRDefault="00B472D4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4</w:t>
      </w:r>
      <w:r w:rsidR="00166325" w:rsidRPr="00A67DF9">
        <w:rPr>
          <w:rFonts w:hAnsi="Times New Roman" w:cs="Times New Roman"/>
          <w:sz w:val="24"/>
          <w:szCs w:val="24"/>
          <w:lang w:val="ru-RU"/>
        </w:rPr>
        <w:t>. Составила и утвердила графики уборки, проветривания кабинетов и рекреаций;</w:t>
      </w:r>
    </w:p>
    <w:p w:rsidR="00BA0B61" w:rsidRPr="00A67DF9" w:rsidRDefault="00B472D4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5</w:t>
      </w:r>
      <w:r w:rsidR="00166325" w:rsidRPr="00A67DF9">
        <w:rPr>
          <w:rFonts w:hAnsi="Times New Roman" w:cs="Times New Roman"/>
          <w:sz w:val="24"/>
          <w:szCs w:val="24"/>
          <w:lang w:val="ru-RU"/>
        </w:rPr>
        <w:t>. Разместила на сайте школы необходимую информацию об антикоронавирусных мерах</w:t>
      </w:r>
      <w:r w:rsidRPr="00A67DF9">
        <w:rPr>
          <w:rFonts w:hAnsi="Times New Roman" w:cs="Times New Roman"/>
          <w:sz w:val="24"/>
          <w:szCs w:val="24"/>
          <w:lang w:val="ru-RU"/>
        </w:rPr>
        <w:t>.</w:t>
      </w:r>
    </w:p>
    <w:p w:rsidR="00BA0B61" w:rsidRPr="00A67DF9" w:rsidRDefault="00B472D4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6</w:t>
      </w:r>
      <w:r w:rsidR="00166325" w:rsidRPr="00A67DF9">
        <w:rPr>
          <w:rFonts w:hAnsi="Times New Roman" w:cs="Times New Roman"/>
          <w:sz w:val="24"/>
          <w:szCs w:val="24"/>
          <w:lang w:val="ru-RU"/>
        </w:rPr>
        <w:t xml:space="preserve">. Закупила бесконтактные термометры, средства для антисептической обработки рук, маски многоразового использования, маски медицинские, перчатки. </w:t>
      </w:r>
    </w:p>
    <w:p w:rsidR="000C2F6A" w:rsidRPr="00A67DF9" w:rsidRDefault="000C2F6A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0B3C1E" w:rsidRPr="00A67DF9" w:rsidRDefault="000B3C1E" w:rsidP="000C2F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9634F9" w:rsidRPr="00A67DF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</w:rPr>
        <w:t>VI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. Оценка качества кадрового обеспечения</w:t>
      </w:r>
    </w:p>
    <w:p w:rsidR="00E37A38" w:rsidRPr="00A67DF9" w:rsidRDefault="00E37A38" w:rsidP="00E37A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Итоги аттестации педагогических кадров в 2023 году</w:t>
      </w:r>
    </w:p>
    <w:p w:rsidR="00E37A38" w:rsidRPr="00A67DF9" w:rsidRDefault="00E37A38" w:rsidP="00E37A38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Аттестация педагогов МБОУ «ДСОШ № 1 (КШ)» в 2023 году учебном году проходила в целях подтверждения соответствия занимаемой должности и в целях установления квалификационной категории. В ходе аттестации была обеспечена публичность представления результатов деятельности педагогов:</w:t>
      </w:r>
    </w:p>
    <w:p w:rsidR="00E37A38" w:rsidRPr="00A67DF9" w:rsidRDefault="00E37A38" w:rsidP="00E37A38"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через выступления на педагогических советах;</w:t>
      </w:r>
    </w:p>
    <w:p w:rsidR="00E37A38" w:rsidRPr="00A67DF9" w:rsidRDefault="00E37A38" w:rsidP="00E37A38">
      <w:pPr>
        <w:numPr>
          <w:ilvl w:val="0"/>
          <w:numId w:val="20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67DF9">
        <w:rPr>
          <w:rFonts w:ascii="Times New Roman" w:hAnsi="Times New Roman" w:cs="Times New Roman"/>
          <w:sz w:val="24"/>
          <w:szCs w:val="24"/>
        </w:rPr>
        <w:t>ткрытые уроки, воспитательные мероприятия.</w:t>
      </w:r>
    </w:p>
    <w:p w:rsidR="00E37A38" w:rsidRPr="00A67DF9" w:rsidRDefault="00E37A38" w:rsidP="00E37A38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По итогам 2023 года в процедуре аттестации на соответствие занимаемой должности приняли участие 4 педагога. Аттестация проводилась с присутствием педагогических работников, решение принималось открытым голосованием большинством голосов членов аттестационной комиссии МБОУ «ДСОШ № 1 (КШ)», присутствующих на заседании. Признаны соответствующими занимаемой должности – 4 педагога.</w:t>
      </w:r>
    </w:p>
    <w:p w:rsidR="00E37A38" w:rsidRPr="00A67DF9" w:rsidRDefault="00E37A38" w:rsidP="00E37A38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Заявление на аттестацию в целях соответствия квалификационной категории подали 4 педагога:</w:t>
      </w:r>
    </w:p>
    <w:p w:rsidR="00E37A38" w:rsidRPr="00A67DF9" w:rsidRDefault="00E37A38" w:rsidP="00E37A38"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3 педагога – на первую квалификационную категорию;</w:t>
      </w:r>
    </w:p>
    <w:p w:rsidR="00E37A38" w:rsidRPr="00A67DF9" w:rsidRDefault="00E37A38" w:rsidP="00E37A38"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1 педагог – на высшую квалификационную категорию;</w:t>
      </w:r>
    </w:p>
    <w:p w:rsidR="00E37A38" w:rsidRPr="00A67DF9" w:rsidRDefault="00E37A38" w:rsidP="00E37A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7A38" w:rsidRPr="00A67DF9" w:rsidRDefault="00E37A38" w:rsidP="00E37A38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По результатам аттестации 2 педагогам установлена первая квалификационная категория, 1 педагогу – высшая квалификационная категория.</w:t>
      </w:r>
    </w:p>
    <w:p w:rsidR="00E37A38" w:rsidRPr="00A67DF9" w:rsidRDefault="00E37A38" w:rsidP="00E37A38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Таким образом, по итогам 2023 учебного года имеют актуальные результаты прохождения аттестации:</w:t>
      </w:r>
    </w:p>
    <w:p w:rsidR="00E37A38" w:rsidRPr="00A67DF9" w:rsidRDefault="00E37A38" w:rsidP="00E37A38">
      <w:pPr>
        <w:numPr>
          <w:ilvl w:val="0"/>
          <w:numId w:val="2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67DF9">
        <w:rPr>
          <w:rFonts w:ascii="Times New Roman" w:hAnsi="Times New Roman" w:cs="Times New Roman"/>
          <w:sz w:val="24"/>
          <w:szCs w:val="24"/>
        </w:rPr>
        <w:t xml:space="preserve"> педагога – высшую квалификационную категорию;</w:t>
      </w:r>
    </w:p>
    <w:p w:rsidR="00E37A38" w:rsidRPr="00A67DF9" w:rsidRDefault="00E37A38" w:rsidP="00E37A38">
      <w:pPr>
        <w:numPr>
          <w:ilvl w:val="0"/>
          <w:numId w:val="2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A67DF9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A67DF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67DF9">
        <w:rPr>
          <w:rFonts w:ascii="Times New Roman" w:hAnsi="Times New Roman" w:cs="Times New Roman"/>
          <w:sz w:val="24"/>
          <w:szCs w:val="24"/>
        </w:rPr>
        <w:t xml:space="preserve"> – первую квалификационную категорию;</w:t>
      </w:r>
    </w:p>
    <w:p w:rsidR="00E37A38" w:rsidRPr="00A67DF9" w:rsidRDefault="00E37A38" w:rsidP="00E37A38">
      <w:pPr>
        <w:numPr>
          <w:ilvl w:val="0"/>
          <w:numId w:val="22"/>
        </w:numPr>
        <w:ind w:left="780" w:right="180"/>
        <w:rPr>
          <w:rFonts w:ascii="Times New Roman" w:hAnsi="Times New Roman" w:cs="Times New Roman"/>
          <w:sz w:val="28"/>
          <w:szCs w:val="28"/>
          <w:lang w:val="ru-RU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14 педагогов – аттестованы на соответствие занимаемой должности</w:t>
      </w:r>
      <w:r w:rsidRPr="00A67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2846" w:rsidRPr="00A67DF9" w:rsidRDefault="00EB2846" w:rsidP="00EB2846">
      <w:pPr>
        <w:pStyle w:val="a4"/>
        <w:shd w:val="clear" w:color="auto" w:fill="FFFFFF"/>
        <w:rPr>
          <w:sz w:val="23"/>
          <w:szCs w:val="23"/>
        </w:rPr>
      </w:pPr>
    </w:p>
    <w:p w:rsidR="00EB2846" w:rsidRPr="00A67DF9" w:rsidRDefault="00EB2846" w:rsidP="00EB2846">
      <w:pPr>
        <w:pStyle w:val="a4"/>
        <w:shd w:val="clear" w:color="auto" w:fill="FFFFFF"/>
        <w:rPr>
          <w:sz w:val="23"/>
          <w:szCs w:val="23"/>
        </w:rPr>
      </w:pPr>
    </w:p>
    <w:p w:rsidR="00EB2846" w:rsidRPr="00A67DF9" w:rsidRDefault="00EB2846" w:rsidP="00EB2846">
      <w:pPr>
        <w:pStyle w:val="a4"/>
        <w:shd w:val="clear" w:color="auto" w:fill="FFFFFF"/>
        <w:rPr>
          <w:sz w:val="23"/>
          <w:szCs w:val="23"/>
        </w:rPr>
      </w:pPr>
    </w:p>
    <w:p w:rsidR="00EB2846" w:rsidRPr="00A67DF9" w:rsidRDefault="00EB2846" w:rsidP="00EB2846">
      <w:pPr>
        <w:pStyle w:val="a4"/>
        <w:rPr>
          <w:i/>
          <w:shd w:val="clear" w:color="auto" w:fill="FFFFFF"/>
        </w:rPr>
      </w:pPr>
      <w:r w:rsidRPr="00A67DF9">
        <w:rPr>
          <w:i/>
          <w:shd w:val="clear" w:color="auto" w:fill="FFFFFF"/>
        </w:rPr>
        <w:t>Конкурсное движение</w:t>
      </w:r>
    </w:p>
    <w:tbl>
      <w:tblPr>
        <w:tblW w:w="9668" w:type="dxa"/>
        <w:tblInd w:w="-113" w:type="dxa"/>
        <w:tblLook w:val="04A0" w:firstRow="1" w:lastRow="0" w:firstColumn="1" w:lastColumn="0" w:noHBand="0" w:noVBand="1"/>
      </w:tblPr>
      <w:tblGrid>
        <w:gridCol w:w="1927"/>
        <w:gridCol w:w="364"/>
        <w:gridCol w:w="2762"/>
        <w:gridCol w:w="1171"/>
        <w:gridCol w:w="1959"/>
        <w:gridCol w:w="1485"/>
      </w:tblGrid>
      <w:tr w:rsidR="00A67DF9" w:rsidRPr="00A67DF9" w:rsidTr="0020276D">
        <w:trPr>
          <w:trHeight w:val="52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педагога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A67DF9" w:rsidRPr="00A67DF9" w:rsidTr="0020276D">
        <w:trPr>
          <w:trHeight w:val="52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Старцев Е.С.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Тудвасева Т.В.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Троцкая Т.Н.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Учитель года 2023-2024. Педагогический дебют. Заочный тур.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67DF9" w:rsidRPr="00A67DF9" w:rsidTr="0020276D">
        <w:trPr>
          <w:trHeight w:val="52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Жукова Ю.В.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Черемных О.С.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Е.И.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года 2022-2023. Педагогический дебют. Очный тур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67DF9" w:rsidRPr="00A67DF9" w:rsidTr="0020276D">
        <w:trPr>
          <w:trHeight w:val="1896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Мотуз И.Л.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Добрынина С.П.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Старцев Е.С.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Шерстобитова Н.Ю.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Коченгина А.С.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функциональной грамотности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67DF9" w:rsidRPr="00A67DF9" w:rsidTr="0020276D">
        <w:trPr>
          <w:trHeight w:val="31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Т.Г.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ЭССЕ при поддержке депутата Законодательного собрания ПК Д.Е. Килейко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67DF9" w:rsidRPr="00A67DF9" w:rsidTr="0020276D">
        <w:trPr>
          <w:trHeight w:val="52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Плюснина Т.В.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Всероссийский педагогический конкурс «Воспитание патриота и гражданина России 21 века»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1 степени</w:t>
            </w:r>
          </w:p>
        </w:tc>
      </w:tr>
      <w:tr w:rsidR="00A67DF9" w:rsidRPr="00A67DF9" w:rsidTr="0020276D">
        <w:trPr>
          <w:trHeight w:val="103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Белевская С.А.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67DF9" w:rsidRPr="00A67DF9" w:rsidTr="0020276D">
        <w:trPr>
          <w:trHeight w:val="4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Бобыльских Н.М.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A67DF9" w:rsidRPr="00A67DF9" w:rsidTr="0020276D">
        <w:trPr>
          <w:trHeight w:val="103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Тавакалова Т.И.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7DF9" w:rsidRPr="00A67DF9" w:rsidTr="0020276D">
        <w:trPr>
          <w:trHeight w:val="103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Тюмина Т.С.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7DF9" w:rsidRPr="00A67DF9" w:rsidTr="0020276D">
        <w:trPr>
          <w:trHeight w:val="103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И.В.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7DF9" w:rsidRPr="00A67DF9" w:rsidTr="0020276D">
        <w:trPr>
          <w:trHeight w:val="103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Жукова Ю.В.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7DF9" w:rsidRPr="00A67DF9" w:rsidTr="0020276D">
        <w:trPr>
          <w:trHeight w:val="103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Е.А.</w:t>
            </w:r>
          </w:p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A67DF9" w:rsidRPr="00A67DF9" w:rsidTr="0020276D">
        <w:trPr>
          <w:trHeight w:val="103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Плюснина Т.В.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A67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Краевой конкурс методических и дидактических разработок с духовно-нравственным содержанием образования.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7DF9" w:rsidRPr="00A67DF9" w:rsidTr="0020276D">
        <w:trPr>
          <w:trHeight w:val="1035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846" w:rsidRPr="00A67DF9" w:rsidRDefault="00EB2846" w:rsidP="002027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</w:t>
            </w:r>
          </w:p>
        </w:tc>
      </w:tr>
      <w:tr w:rsidR="00A67DF9" w:rsidRPr="00A67DF9" w:rsidTr="0020276D">
        <w:trPr>
          <w:trHeight w:val="1035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Бобыльских Н.М.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Публикация: Рабочий лист Ф.Тютчев «Зима недаром злится…», рабочий лист </w:t>
            </w:r>
            <w:r w:rsidRPr="00A67DF9">
              <w:rPr>
                <w:rFonts w:ascii="Times New Roman" w:hAnsi="Times New Roman" w:cs="Times New Roman"/>
                <w:sz w:val="24"/>
                <w:lang w:val="ru-RU"/>
              </w:rPr>
              <w:t>С.Васильев «Белая берёза»</w:t>
            </w: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ЭПОС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F9" w:rsidRPr="00A67DF9" w:rsidTr="0020276D">
        <w:trPr>
          <w:trHeight w:val="1035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Плюснина Т.В.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Публикация «У солдата вечность впереди» на сайте </w:t>
            </w:r>
            <w:hyperlink r:id="rId11" w:history="1">
              <w:r w:rsidRPr="00A67DF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A67DF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A67DF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fond</w:t>
              </w:r>
              <w:r w:rsidRPr="00A67DF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21</w:t>
              </w:r>
              <w:r w:rsidRPr="00A67DF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veka</w:t>
              </w:r>
              <w:r w:rsidRPr="00A67DF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A67DF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F9" w:rsidRPr="00A67DF9" w:rsidTr="0020276D">
        <w:trPr>
          <w:trHeight w:val="1035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Плюснина Т.В.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Публикация «У солдата вечность впереди» в Библиотеке Эпос </w:t>
            </w: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46" w:rsidRPr="00A67DF9" w:rsidRDefault="00EB2846" w:rsidP="0020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46" w:rsidRPr="00A67DF9" w:rsidRDefault="00EB2846" w:rsidP="00EB2846">
      <w:pPr>
        <w:pStyle w:val="a4"/>
      </w:pPr>
    </w:p>
    <w:p w:rsidR="009634F9" w:rsidRPr="00A67DF9" w:rsidRDefault="009634F9" w:rsidP="000C2F6A">
      <w:pPr>
        <w:spacing w:before="0" w:beforeAutospacing="0" w:after="0" w:afterAutospacing="0"/>
      </w:pPr>
    </w:p>
    <w:p w:rsidR="00BA0B61" w:rsidRPr="00A67DF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</w:rPr>
        <w:t>VII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A67DF9">
        <w:rPr>
          <w:rFonts w:hAnsi="Times New Roman" w:cs="Times New Roman"/>
          <w:b/>
          <w:bCs/>
          <w:sz w:val="24"/>
          <w:szCs w:val="24"/>
        </w:rPr>
        <w:t> 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Оценка качества учебно-методического и библиотечно-информационного обеспечения</w:t>
      </w:r>
    </w:p>
    <w:p w:rsidR="00A9512C" w:rsidRPr="00A67DF9" w:rsidRDefault="00A9512C" w:rsidP="00A9512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Общая характеристика:</w:t>
      </w:r>
    </w:p>
    <w:p w:rsidR="00A9512C" w:rsidRPr="00A67DF9" w:rsidRDefault="00A9512C" w:rsidP="00A9512C">
      <w:pPr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270"/>
        <w:rPr>
          <w:rFonts w:ascii="Times New Roman" w:hAnsi="Times New Roman" w:cs="Times New Roman"/>
          <w:sz w:val="24"/>
          <w:szCs w:val="24"/>
        </w:rPr>
      </w:pPr>
      <w:r w:rsidRPr="00A67DF9">
        <w:rPr>
          <w:sz w:val="24"/>
          <w:szCs w:val="24"/>
        </w:rPr>
        <w:t xml:space="preserve">объем библиотечного фонда – </w:t>
      </w:r>
      <w:r w:rsidRPr="00A67DF9">
        <w:rPr>
          <w:sz w:val="24"/>
          <w:szCs w:val="24"/>
          <w:lang w:val="ru-RU"/>
        </w:rPr>
        <w:t>38099</w:t>
      </w:r>
      <w:r w:rsidRPr="00A67DF9">
        <w:rPr>
          <w:sz w:val="24"/>
          <w:szCs w:val="24"/>
        </w:rPr>
        <w:t xml:space="preserve"> единиц;</w:t>
      </w:r>
    </w:p>
    <w:p w:rsidR="00A9512C" w:rsidRPr="00A67DF9" w:rsidRDefault="00A9512C" w:rsidP="00A9512C">
      <w:pPr>
        <w:numPr>
          <w:ilvl w:val="0"/>
          <w:numId w:val="14"/>
        </w:numPr>
        <w:spacing w:before="0" w:beforeAutospacing="0" w:after="0" w:afterAutospacing="0"/>
        <w:ind w:left="270"/>
        <w:rPr>
          <w:sz w:val="24"/>
          <w:szCs w:val="24"/>
        </w:rPr>
      </w:pPr>
      <w:r w:rsidRPr="00A67DF9">
        <w:rPr>
          <w:sz w:val="24"/>
          <w:szCs w:val="24"/>
        </w:rPr>
        <w:t>книгообеспеченность – 100 процентов;</w:t>
      </w:r>
    </w:p>
    <w:p w:rsidR="00A9512C" w:rsidRPr="00A67DF9" w:rsidRDefault="00A9512C" w:rsidP="00A9512C">
      <w:pPr>
        <w:numPr>
          <w:ilvl w:val="0"/>
          <w:numId w:val="14"/>
        </w:numPr>
        <w:spacing w:before="0" w:beforeAutospacing="0" w:after="0" w:afterAutospacing="0"/>
        <w:ind w:left="270"/>
        <w:rPr>
          <w:rFonts w:ascii="Times New Roman" w:hAnsi="Times New Roman" w:cs="Times New Roman"/>
          <w:sz w:val="24"/>
          <w:szCs w:val="24"/>
        </w:rPr>
      </w:pPr>
      <w:r w:rsidRPr="00A67DF9">
        <w:rPr>
          <w:sz w:val="24"/>
          <w:szCs w:val="24"/>
        </w:rPr>
        <w:t>обращаемость – 9455 единиц в год;</w:t>
      </w:r>
    </w:p>
    <w:p w:rsidR="00A9512C" w:rsidRPr="00A67DF9" w:rsidRDefault="00A9512C" w:rsidP="00A9512C">
      <w:pPr>
        <w:numPr>
          <w:ilvl w:val="0"/>
          <w:numId w:val="14"/>
        </w:numPr>
        <w:spacing w:before="0" w:beforeAutospacing="0" w:after="0" w:afterAutospacing="0"/>
        <w:ind w:left="270"/>
        <w:rPr>
          <w:rFonts w:ascii="Times New Roman" w:hAnsi="Times New Roman" w:cs="Times New Roman"/>
          <w:sz w:val="24"/>
          <w:szCs w:val="24"/>
        </w:rPr>
      </w:pPr>
      <w:r w:rsidRPr="00A67DF9">
        <w:rPr>
          <w:sz w:val="24"/>
          <w:szCs w:val="24"/>
        </w:rPr>
        <w:t xml:space="preserve">объем учебного фонда – </w:t>
      </w:r>
      <w:r w:rsidRPr="00A67DF9">
        <w:rPr>
          <w:sz w:val="24"/>
          <w:szCs w:val="24"/>
          <w:lang w:val="ru-RU"/>
        </w:rPr>
        <w:t>17162</w:t>
      </w:r>
      <w:r w:rsidRPr="00A67DF9">
        <w:rPr>
          <w:sz w:val="24"/>
          <w:szCs w:val="24"/>
        </w:rPr>
        <w:t xml:space="preserve"> единиц</w:t>
      </w:r>
    </w:p>
    <w:p w:rsidR="00A9512C" w:rsidRPr="00A67DF9" w:rsidRDefault="00A9512C" w:rsidP="00A9512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sz w:val="24"/>
          <w:szCs w:val="24"/>
          <w:lang w:val="ru-RU"/>
        </w:rPr>
        <w:t>Фонд библиотеки формируется за счет</w:t>
      </w:r>
      <w:r w:rsidRPr="00A67DF9">
        <w:rPr>
          <w:rFonts w:ascii="Times New Roman" w:hAnsi="Times New Roman" w:cs="Times New Roman"/>
          <w:sz w:val="24"/>
          <w:szCs w:val="24"/>
        </w:rPr>
        <w:t> </w:t>
      </w:r>
      <w:r w:rsidRPr="00A67DF9">
        <w:rPr>
          <w:sz w:val="24"/>
          <w:szCs w:val="24"/>
          <w:lang w:val="ru-RU"/>
        </w:rPr>
        <w:t>федерального, областного, местного бюджетов</w:t>
      </w:r>
      <w:r w:rsidRPr="00A67D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512C" w:rsidRPr="00A67DF9" w:rsidRDefault="00A9512C" w:rsidP="00A9512C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9512C" w:rsidRPr="00A67DF9" w:rsidRDefault="00A9512C" w:rsidP="00A9512C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67DF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14. Состав фонда и его использование</w:t>
      </w:r>
    </w:p>
    <w:p w:rsidR="00A9512C" w:rsidRPr="00A67DF9" w:rsidRDefault="00A9512C" w:rsidP="00A9512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668"/>
        <w:gridCol w:w="2634"/>
        <w:gridCol w:w="2689"/>
      </w:tblGrid>
      <w:tr w:rsidR="00A67DF9" w:rsidRPr="00131C46" w:rsidTr="00156FF5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bCs/>
                <w:sz w:val="24"/>
                <w:szCs w:val="24"/>
              </w:rPr>
              <w:t>Вид литературы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D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A67DF9" w:rsidRPr="00A67DF9" w:rsidTr="00156FF5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r w:rsidRPr="00A67DF9">
              <w:t>Учебная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17162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7121</w:t>
            </w:r>
          </w:p>
        </w:tc>
      </w:tr>
      <w:tr w:rsidR="00A67DF9" w:rsidRPr="00A67DF9" w:rsidTr="00156FF5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r w:rsidRPr="00A67DF9">
              <w:t>Педагогическая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</w:pPr>
            <w:r w:rsidRPr="00A67DF9">
              <w:t>145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65</w:t>
            </w:r>
          </w:p>
        </w:tc>
      </w:tr>
      <w:tr w:rsidR="00A67DF9" w:rsidRPr="00A67DF9" w:rsidTr="00156FF5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r w:rsidRPr="00A67DF9">
              <w:t>Художественная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</w:pPr>
            <w:r w:rsidRPr="00A67DF9">
              <w:t>20340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10350</w:t>
            </w:r>
          </w:p>
        </w:tc>
      </w:tr>
      <w:tr w:rsidR="00A67DF9" w:rsidRPr="00A67DF9" w:rsidTr="00156FF5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r w:rsidRPr="00A67DF9">
              <w:t>Справочная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</w:pPr>
            <w:r w:rsidRPr="00A67DF9">
              <w:t>360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65</w:t>
            </w:r>
          </w:p>
        </w:tc>
      </w:tr>
      <w:tr w:rsidR="00A67DF9" w:rsidRPr="00A67DF9" w:rsidTr="00156FF5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r w:rsidRPr="00A67DF9">
              <w:t>Языковедение, литературоведение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</w:pPr>
            <w:r w:rsidRPr="00A67DF9">
              <w:t>95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19</w:t>
            </w:r>
          </w:p>
        </w:tc>
      </w:tr>
      <w:tr w:rsidR="00A67DF9" w:rsidRPr="00A67DF9" w:rsidTr="00156FF5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r w:rsidRPr="00A67DF9">
              <w:t>Естественно-научная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</w:pPr>
            <w:r w:rsidRPr="00A67DF9">
              <w:t>212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23</w:t>
            </w:r>
          </w:p>
        </w:tc>
      </w:tr>
      <w:tr w:rsidR="00A67DF9" w:rsidRPr="00A67DF9" w:rsidTr="00156FF5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r w:rsidRPr="00A67DF9">
              <w:t>Техническая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</w:pPr>
            <w:r w:rsidRPr="00A67DF9">
              <w:t>56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20</w:t>
            </w:r>
          </w:p>
        </w:tc>
      </w:tr>
      <w:tr w:rsidR="00A67DF9" w:rsidRPr="00A67DF9" w:rsidTr="00156FF5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r w:rsidRPr="00A67DF9">
              <w:t>Общественно-политическая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</w:pPr>
            <w:r w:rsidRPr="00A67DF9">
              <w:t>53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12C" w:rsidRPr="00A67DF9" w:rsidRDefault="00A9512C" w:rsidP="00156FF5">
            <w:pPr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5</w:t>
            </w:r>
          </w:p>
        </w:tc>
      </w:tr>
      <w:tr w:rsidR="00A67DF9" w:rsidRPr="00A67DF9" w:rsidTr="00156FF5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12C" w:rsidRPr="00A67DF9" w:rsidRDefault="00A9512C" w:rsidP="00156FF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12C" w:rsidRPr="00A67DF9" w:rsidRDefault="00A9512C" w:rsidP="00156FF5">
            <w:r w:rsidRPr="00A67DF9">
              <w:t>ЦОР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12C" w:rsidRPr="00A67DF9" w:rsidRDefault="00A9512C" w:rsidP="00156FF5">
            <w:pPr>
              <w:jc w:val="center"/>
            </w:pPr>
            <w:r w:rsidRPr="00A67DF9">
              <w:t>297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12C" w:rsidRPr="00A67DF9" w:rsidRDefault="00A9512C" w:rsidP="00156FF5">
            <w:pPr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67</w:t>
            </w:r>
          </w:p>
        </w:tc>
      </w:tr>
    </w:tbl>
    <w:p w:rsidR="00A9512C" w:rsidRPr="00A67DF9" w:rsidRDefault="00A9512C" w:rsidP="00A9512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 xml:space="preserve">    </w:t>
      </w:r>
    </w:p>
    <w:p w:rsidR="00A9512C" w:rsidRPr="00A67DF9" w:rsidRDefault="00A9512C" w:rsidP="00A9512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 xml:space="preserve">   В библиотеке имеются электронные образовательные ресурсы – 297 дисков,</w:t>
      </w:r>
      <w:r w:rsidRPr="00A67DF9">
        <w:rPr>
          <w:sz w:val="24"/>
          <w:szCs w:val="24"/>
        </w:rPr>
        <w:t> </w:t>
      </w:r>
      <w:r w:rsidRPr="00A67DF9">
        <w:rPr>
          <w:sz w:val="24"/>
          <w:szCs w:val="24"/>
          <w:lang w:val="ru-RU"/>
        </w:rPr>
        <w:t>сетевые образовательные ресурсы – 0,</w:t>
      </w:r>
      <w:r w:rsidRPr="00A67DF9">
        <w:rPr>
          <w:sz w:val="24"/>
          <w:szCs w:val="24"/>
        </w:rPr>
        <w:t> </w:t>
      </w:r>
      <w:r w:rsidRPr="00A67DF9">
        <w:rPr>
          <w:sz w:val="24"/>
          <w:szCs w:val="24"/>
          <w:lang w:val="ru-RU"/>
        </w:rPr>
        <w:t>мультимедийные средства (презентации, электронные энциклопедии, дидактические материалы) – 163.</w:t>
      </w:r>
    </w:p>
    <w:p w:rsidR="00A9512C" w:rsidRPr="00A67DF9" w:rsidRDefault="00A9512C" w:rsidP="00A9512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 xml:space="preserve">   Средний уровень посещаемости библиотеки – 61 человек в день.</w:t>
      </w:r>
    </w:p>
    <w:p w:rsidR="00A9512C" w:rsidRPr="00A67DF9" w:rsidRDefault="00A9512C" w:rsidP="00A9512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 xml:space="preserve">   На официальном сайте Школы есть страница библиотеки с информацией о работе и проводимых мероприятиях библиотеки Школы.</w:t>
      </w:r>
    </w:p>
    <w:p w:rsidR="00A9512C" w:rsidRPr="00A67DF9" w:rsidRDefault="00A9512C" w:rsidP="00A9512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 xml:space="preserve">   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A9512C" w:rsidRPr="00A67DF9" w:rsidRDefault="00A9512C" w:rsidP="00A9512C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A67DF9">
        <w:rPr>
          <w:rFonts w:hAnsi="Times New Roman" w:cs="Times New Roman"/>
          <w:sz w:val="24"/>
          <w:szCs w:val="24"/>
        </w:rPr>
        <w:t> </w:t>
      </w:r>
      <w:r w:rsidRPr="00A67DF9">
        <w:rPr>
          <w:rFonts w:hAnsi="Times New Roman" w:cs="Times New Roman"/>
          <w:sz w:val="24"/>
          <w:szCs w:val="24"/>
          <w:lang w:val="ru-RU"/>
        </w:rPr>
        <w:t>приказом</w:t>
      </w:r>
      <w:r w:rsidRPr="00A67DF9">
        <w:rPr>
          <w:rFonts w:hAnsi="Times New Roman" w:cs="Times New Roman"/>
          <w:sz w:val="24"/>
          <w:szCs w:val="24"/>
        </w:rPr>
        <w:t> </w:t>
      </w:r>
      <w:r w:rsidRPr="00A67DF9">
        <w:rPr>
          <w:rFonts w:hAnsi="Times New Roman" w:cs="Times New Roman"/>
          <w:sz w:val="24"/>
          <w:szCs w:val="24"/>
          <w:lang w:val="ru-RU"/>
        </w:rPr>
        <w:t>Минпросвещения России от 20.05.2020 № 254.</w:t>
      </w:r>
    </w:p>
    <w:p w:rsidR="00816350" w:rsidRPr="00A67DF9" w:rsidRDefault="00816350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B31F82" w:rsidRPr="00A67DF9" w:rsidRDefault="00B31F82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BA0B61" w:rsidRPr="00A67DF9" w:rsidRDefault="00166325" w:rsidP="00B31F82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</w:rPr>
        <w:t>VIII</w:t>
      </w:r>
      <w:r w:rsidR="00816350" w:rsidRPr="00A67DF9">
        <w:rPr>
          <w:rFonts w:hAnsi="Times New Roman" w:cs="Times New Roman"/>
          <w:b/>
          <w:bCs/>
          <w:sz w:val="24"/>
          <w:szCs w:val="24"/>
          <w:lang w:val="ru-RU"/>
        </w:rPr>
        <w:t>. Оценка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 xml:space="preserve"> материально-технической базы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М</w:t>
      </w:r>
      <w:r w:rsidRPr="00A67DF9">
        <w:rPr>
          <w:sz w:val="24"/>
          <w:szCs w:val="24"/>
          <w:lang w:val="ru-RU"/>
        </w:rPr>
        <w:t>атериально-техническое обеспечение школы позволяет в полной мере реализовывать образовательные программы. В школе оборудован 31 учебный кабинет.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 xml:space="preserve">      На втором этаже здания оборудован спортивный зал, на первом этаже танцевальный зал, столовая и пищеблок, спортивный зал.  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В 2023 году материально-техническая база улучшилась. Закуплено: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- Библиотечный фонд (учебники) на сумму – 467 549,70 руб.;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- Спортивный инвентарь  - 75 893,0 руб.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- Мебель – 484 300,00 руб., из них мебель в раздевалку на сумму 87 200,0руб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- Орг. Техника и швейные машинки – 228 239,00 руб.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- Мягкий инвентарь (рубашки, аксессуары) – 362 800,00 руб.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Наглядное пособие, оборудование, мобильная лаборатория для начальной школы – 266 081,0 руб.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Инструменты для школьного духового оркестра – 200 000,0 руб.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Верстаки для уроков технологии на сумму  - 134 190,0 руб.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Макеты автоматов на сумму  - 107 192,0 руб.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Химические реактивы на сумму – 137 691,50 руб.</w:t>
      </w:r>
    </w:p>
    <w:p w:rsidR="00FC7348" w:rsidRPr="00A67DF9" w:rsidRDefault="00FC7348" w:rsidP="00FC7348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30425A" w:rsidRPr="00A67DF9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BA0B61" w:rsidRPr="00A67DF9" w:rsidRDefault="00166325" w:rsidP="00B31F82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b/>
          <w:bCs/>
          <w:sz w:val="24"/>
          <w:szCs w:val="24"/>
        </w:rPr>
        <w:t>IX</w:t>
      </w:r>
      <w:r w:rsidRPr="00A67DF9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A0B61" w:rsidRPr="00A67DF9" w:rsidRDefault="000C2F6A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 xml:space="preserve">    Внутренняя система оценки качества образования ведётся в соотвтествии с Положением о внутренней системе оценки качества образования в МБОУ «ДООШ №</w:t>
      </w:r>
      <w:r w:rsidR="004804D1" w:rsidRPr="00A67DF9">
        <w:rPr>
          <w:rFonts w:hAnsi="Times New Roman" w:cs="Times New Roman"/>
          <w:sz w:val="24"/>
          <w:szCs w:val="24"/>
          <w:lang w:val="ru-RU"/>
        </w:rPr>
        <w:t xml:space="preserve"> 1 (КШ)». </w:t>
      </w:r>
    </w:p>
    <w:p w:rsidR="004804D1" w:rsidRPr="00A67DF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 xml:space="preserve">     Контроль качества знаний проводится по нескольким параметрам:</w:t>
      </w:r>
    </w:p>
    <w:p w:rsidR="004804D1" w:rsidRPr="00A67DF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-итоги триместров, года</w:t>
      </w:r>
    </w:p>
    <w:p w:rsidR="004804D1" w:rsidRPr="00A67DF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-итоги промежуточной аттестации</w:t>
      </w:r>
    </w:p>
    <w:p w:rsidR="004804D1" w:rsidRPr="00A67DF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lastRenderedPageBreak/>
        <w:t>-итоги выполнения ВПР</w:t>
      </w:r>
    </w:p>
    <w:p w:rsidR="004804D1" w:rsidRPr="00A67DF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-итоги ГИА</w:t>
      </w:r>
    </w:p>
    <w:p w:rsidR="004804D1" w:rsidRPr="00A67DF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7DF9">
        <w:rPr>
          <w:rFonts w:hAnsi="Times New Roman" w:cs="Times New Roman"/>
          <w:sz w:val="24"/>
          <w:szCs w:val="24"/>
          <w:lang w:val="ru-RU"/>
        </w:rPr>
        <w:t>-результаты замеров: таблица умножения, устный счёт, нормы техники чтения на русском и английском языках, словарные слова.</w:t>
      </w:r>
    </w:p>
    <w:p w:rsidR="004804D1" w:rsidRPr="00A67DF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1B17B7" w:rsidRPr="00A67DF9" w:rsidRDefault="001B17B7" w:rsidP="000C2F6A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A67DF9">
        <w:rPr>
          <w:rFonts w:ascii="Arial" w:hAnsi="Arial" w:cs="Arial"/>
          <w:sz w:val="20"/>
          <w:szCs w:val="20"/>
        </w:rPr>
        <w:t>.</w:t>
      </w:r>
      <w:r w:rsidRPr="00A67DF9">
        <w:rPr>
          <w:b/>
          <w:bCs/>
          <w:sz w:val="23"/>
          <w:szCs w:val="23"/>
        </w:rPr>
        <w:t>ПОКАЗАТЕЛИ  ДЕЯТЕЛЬНОСТИ ОБЩЕОБРАЗОВАТЕЛЬНОЙ ОРГАНИЗАЦИИ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147"/>
        <w:gridCol w:w="1748"/>
      </w:tblGrid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N п/п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</w:pPr>
            <w:r w:rsidRPr="00A67DF9">
              <w:t>Показатели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Единица измерения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</w:pPr>
            <w:r w:rsidRPr="00A67DF9">
              <w:t>Образовательная деятельность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 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AB14BB" w:rsidRPr="00A67DF9" w:rsidRDefault="00AB14BB" w:rsidP="00AB14BB">
            <w:pPr>
              <w:spacing w:before="0" w:beforeAutospacing="0" w:after="0" w:afterAutospacing="0"/>
            </w:pPr>
            <w:r w:rsidRPr="00A67DF9">
              <w:t>1.1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B14BB" w:rsidRPr="00A67DF9" w:rsidRDefault="00AB14BB" w:rsidP="00AB14BB">
            <w:pPr>
              <w:spacing w:before="0" w:beforeAutospacing="0" w:after="0" w:afterAutospacing="0"/>
              <w:ind w:left="231"/>
            </w:pPr>
            <w:r w:rsidRPr="00A67DF9"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AF1DD" w:themeFill="accent3" w:themeFillTint="33"/>
            <w:vAlign w:val="center"/>
          </w:tcPr>
          <w:p w:rsidR="00AB14BB" w:rsidRPr="00A67DF9" w:rsidRDefault="006A4DC2" w:rsidP="00CD011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7DF9">
              <w:rPr>
                <w:rFonts w:ascii="Arial" w:hAnsi="Arial" w:cs="Arial"/>
                <w:sz w:val="20"/>
                <w:szCs w:val="20"/>
              </w:rPr>
              <w:t>5</w:t>
            </w:r>
            <w:r w:rsidR="00CD0110" w:rsidRPr="00A67DF9">
              <w:rPr>
                <w:rFonts w:ascii="Arial" w:hAnsi="Arial" w:cs="Arial"/>
                <w:sz w:val="20"/>
                <w:szCs w:val="20"/>
                <w:lang w:val="ru-RU"/>
              </w:rPr>
              <w:t>59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AB14BB" w:rsidRPr="00A67DF9" w:rsidRDefault="00AB14BB" w:rsidP="00AB14BB">
            <w:pPr>
              <w:spacing w:before="0" w:beforeAutospacing="0" w:after="0" w:afterAutospacing="0"/>
            </w:pPr>
            <w:r w:rsidRPr="00A67DF9">
              <w:t>1.2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B14BB" w:rsidRPr="00A67DF9" w:rsidRDefault="00AB14BB" w:rsidP="00AB14BB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 учащихся по образовательной программе начального 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AF1DD" w:themeFill="accent3" w:themeFillTint="33"/>
            <w:vAlign w:val="center"/>
          </w:tcPr>
          <w:p w:rsidR="00AB14BB" w:rsidRPr="00A67DF9" w:rsidRDefault="00AB14BB" w:rsidP="00CD011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7DF9">
              <w:rPr>
                <w:rFonts w:ascii="Arial" w:hAnsi="Arial" w:cs="Arial"/>
                <w:sz w:val="20"/>
                <w:szCs w:val="20"/>
              </w:rPr>
              <w:t>26</w:t>
            </w:r>
            <w:r w:rsidR="00CD0110" w:rsidRPr="00A67DF9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AB14BB" w:rsidRPr="00A67DF9" w:rsidRDefault="00AB14BB" w:rsidP="00AB14BB">
            <w:pPr>
              <w:spacing w:before="0" w:beforeAutospacing="0" w:after="0" w:afterAutospacing="0"/>
            </w:pPr>
            <w:r w:rsidRPr="00A67DF9">
              <w:t>1.3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B14BB" w:rsidRPr="00A67DF9" w:rsidRDefault="00AB14BB" w:rsidP="00AB14BB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AF1DD" w:themeFill="accent3" w:themeFillTint="33"/>
            <w:vAlign w:val="center"/>
          </w:tcPr>
          <w:p w:rsidR="00AB14BB" w:rsidRPr="00A67DF9" w:rsidRDefault="00AB14BB" w:rsidP="00CD011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7DF9">
              <w:rPr>
                <w:rFonts w:ascii="Arial" w:hAnsi="Arial" w:cs="Arial"/>
                <w:sz w:val="20"/>
                <w:szCs w:val="20"/>
              </w:rPr>
              <w:t>2</w:t>
            </w:r>
            <w:r w:rsidR="00CD0110" w:rsidRPr="00A67DF9">
              <w:rPr>
                <w:rFonts w:ascii="Arial" w:hAnsi="Arial" w:cs="Arial"/>
                <w:sz w:val="20"/>
                <w:szCs w:val="20"/>
                <w:lang w:val="ru-RU"/>
              </w:rPr>
              <w:t>77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CD0110" w:rsidP="000C2F6A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>13</w:t>
            </w:r>
            <w:r w:rsidR="001B17B7" w:rsidRPr="00A67DF9">
              <w:t xml:space="preserve"> человек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3C62BD" w:rsidP="00B035C6">
            <w:pPr>
              <w:spacing w:before="0" w:beforeAutospacing="0" w:after="0" w:afterAutospacing="0"/>
              <w:ind w:left="157" w:right="141"/>
              <w:jc w:val="center"/>
            </w:pPr>
            <w:r w:rsidRPr="00A67DF9">
              <w:rPr>
                <w:lang w:val="ru-RU"/>
              </w:rPr>
              <w:t>1</w:t>
            </w:r>
            <w:r w:rsidR="00B035C6" w:rsidRPr="00A67DF9">
              <w:rPr>
                <w:lang w:val="ru-RU"/>
              </w:rPr>
              <w:t>41</w:t>
            </w:r>
            <w:r w:rsidRPr="00A67DF9">
              <w:rPr>
                <w:lang w:val="ru-RU"/>
              </w:rPr>
              <w:t xml:space="preserve"> /</w:t>
            </w:r>
            <w:r w:rsidR="00B035C6" w:rsidRPr="00A67DF9">
              <w:rPr>
                <w:lang w:val="ru-RU"/>
              </w:rPr>
              <w:t>27</w:t>
            </w:r>
            <w:r w:rsidR="001B17B7" w:rsidRPr="00A67DF9">
              <w:t xml:space="preserve"> %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B035C6" w:rsidP="003C62BD">
            <w:pPr>
              <w:spacing w:before="0" w:beforeAutospacing="0" w:after="0" w:afterAutospacing="0"/>
              <w:ind w:left="157" w:right="141"/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23,59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B035C6" w:rsidP="003C62BD">
            <w:pPr>
              <w:spacing w:before="0" w:beforeAutospacing="0" w:after="0" w:afterAutospacing="0"/>
              <w:ind w:left="157" w:right="141"/>
              <w:jc w:val="center"/>
              <w:rPr>
                <w:lang w:val="ru-RU"/>
              </w:rPr>
            </w:pPr>
            <w:r w:rsidRPr="00A67DF9">
              <w:rPr>
                <w:lang w:val="ru-RU"/>
              </w:rPr>
              <w:t>11,72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A67DF9">
              <w:t>0 баллов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A67DF9">
              <w:t>0 баллов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A67DF9">
              <w:t>0 чел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A67DF9">
              <w:t>0 чел.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A67DF9">
              <w:t>0 человек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A67DF9">
              <w:t>0 человек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CD0110" w:rsidP="003C62BD">
            <w:pPr>
              <w:spacing w:before="0" w:beforeAutospacing="0" w:after="0" w:afterAutospacing="0"/>
              <w:ind w:left="157" w:right="141"/>
              <w:jc w:val="center"/>
            </w:pPr>
            <w:r w:rsidRPr="00A67DF9">
              <w:rPr>
                <w:lang w:val="ru-RU"/>
              </w:rPr>
              <w:t>0</w:t>
            </w:r>
            <w:r w:rsidR="001B17B7" w:rsidRPr="00A67DF9">
              <w:t xml:space="preserve"> чел./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A67DF9">
              <w:t>0 человек/%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CD0110" w:rsidP="003C62BD">
            <w:pPr>
              <w:spacing w:before="0" w:beforeAutospacing="0" w:after="0" w:afterAutospacing="0"/>
              <w:ind w:left="157" w:right="141"/>
              <w:jc w:val="center"/>
            </w:pPr>
            <w:r w:rsidRPr="00A67DF9">
              <w:rPr>
                <w:lang w:val="ru-RU"/>
              </w:rPr>
              <w:t>1</w:t>
            </w:r>
            <w:r w:rsidRPr="00A67DF9">
              <w:t xml:space="preserve"> человек/</w:t>
            </w:r>
            <w:r w:rsidRPr="00A67DF9">
              <w:rPr>
                <w:lang w:val="ru-RU"/>
              </w:rPr>
              <w:t>0,02</w:t>
            </w:r>
            <w:r w:rsidR="001B17B7" w:rsidRPr="00A67DF9">
              <w:t>%</w:t>
            </w:r>
          </w:p>
        </w:tc>
      </w:tr>
      <w:tr w:rsidR="00A67DF9" w:rsidRPr="00A67DF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A67DF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A67DF9">
              <w:t>0 человек/%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lastRenderedPageBreak/>
              <w:t>1.18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CD0110">
            <w:pPr>
              <w:spacing w:before="0" w:beforeAutospacing="0" w:after="0" w:afterAutospacing="0"/>
              <w:ind w:left="157" w:right="141"/>
            </w:pPr>
            <w:r w:rsidRPr="00A67DF9">
              <w:t>2</w:t>
            </w:r>
            <w:r w:rsidR="00CD0110" w:rsidRPr="00A67DF9">
              <w:rPr>
                <w:lang w:val="ru-RU"/>
              </w:rPr>
              <w:t>72</w:t>
            </w:r>
            <w:r w:rsidRPr="00A67DF9">
              <w:t>чел/4</w:t>
            </w:r>
            <w:r w:rsidR="00CD0110" w:rsidRPr="00A67DF9">
              <w:rPr>
                <w:lang w:val="ru-RU"/>
              </w:rPr>
              <w:t>9</w:t>
            </w:r>
            <w:r w:rsidRPr="00A67DF9">
              <w:t xml:space="preserve"> 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1.19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CD0110">
            <w:pPr>
              <w:spacing w:before="0" w:beforeAutospacing="0" w:after="0" w:afterAutospacing="0"/>
              <w:ind w:left="157" w:right="141"/>
            </w:pPr>
            <w:r w:rsidRPr="00A67DF9">
              <w:t>1</w:t>
            </w:r>
            <w:r w:rsidR="00CD0110" w:rsidRPr="00A67DF9">
              <w:rPr>
                <w:lang w:val="ru-RU"/>
              </w:rPr>
              <w:t>12</w:t>
            </w:r>
            <w:r w:rsidRPr="00A67DF9">
              <w:t xml:space="preserve"> чел/</w:t>
            </w:r>
            <w:r w:rsidR="00CD0110" w:rsidRPr="00A67DF9">
              <w:rPr>
                <w:lang w:val="ru-RU"/>
              </w:rPr>
              <w:t>20</w:t>
            </w:r>
            <w:r w:rsidRPr="00A67DF9">
              <w:t>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1.19.1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</w:pPr>
            <w:r w:rsidRPr="00A67DF9">
              <w:t>Регионального уровня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CD0110">
            <w:pPr>
              <w:spacing w:before="0" w:beforeAutospacing="0" w:after="0" w:afterAutospacing="0"/>
              <w:ind w:left="157" w:right="141"/>
            </w:pPr>
            <w:r w:rsidRPr="00A67DF9">
              <w:t>3</w:t>
            </w:r>
            <w:r w:rsidR="00CD0110" w:rsidRPr="00A67DF9">
              <w:rPr>
                <w:lang w:val="ru-RU"/>
              </w:rPr>
              <w:t>4</w:t>
            </w:r>
            <w:r w:rsidRPr="00A67DF9">
              <w:t xml:space="preserve"> чел /0,</w:t>
            </w:r>
            <w:r w:rsidR="00CD0110" w:rsidRPr="00A67DF9">
              <w:rPr>
                <w:lang w:val="ru-RU"/>
              </w:rPr>
              <w:t>9</w:t>
            </w:r>
            <w:r w:rsidRPr="00A67DF9">
              <w:t xml:space="preserve"> 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1.19.2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</w:pPr>
            <w:r w:rsidRPr="00A67DF9">
              <w:t>Федерального уровня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0 человек/%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1.19.3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</w:pPr>
            <w:r w:rsidRPr="00A67DF9">
              <w:t>Международного уровня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0 человек/%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1.20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0 человек/%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1.21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0 человек/%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1.22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0 человек/%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1.23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0 человек/%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</w:pPr>
            <w:r w:rsidRPr="00A67DF9">
              <w:t>1.24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5D100B" w:rsidP="000C2F6A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>39</w:t>
            </w:r>
            <w:r w:rsidR="00A2242D" w:rsidRPr="00A67DF9">
              <w:t xml:space="preserve"> человек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</w:pPr>
            <w:r w:rsidRPr="00A67DF9">
              <w:t>1.25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CD0110">
            <w:pPr>
              <w:spacing w:before="0" w:beforeAutospacing="0" w:after="0" w:afterAutospacing="0"/>
              <w:ind w:left="157" w:right="141"/>
            </w:pPr>
            <w:r w:rsidRPr="00A67DF9">
              <w:t>2</w:t>
            </w:r>
            <w:r w:rsidR="00CD0110" w:rsidRPr="00A67DF9">
              <w:rPr>
                <w:lang w:val="ru-RU"/>
              </w:rPr>
              <w:t>5</w:t>
            </w:r>
            <w:r w:rsidRPr="00A67DF9">
              <w:t xml:space="preserve"> человек </w:t>
            </w:r>
            <w:r w:rsidR="00CD0110" w:rsidRPr="00A67DF9">
              <w:rPr>
                <w:lang w:val="ru-RU"/>
              </w:rPr>
              <w:t>64,1</w:t>
            </w:r>
            <w:r w:rsidRPr="00A67DF9">
              <w:t>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</w:pPr>
            <w:r w:rsidRPr="00A67DF9">
              <w:t>1.26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B035C6">
            <w:pPr>
              <w:spacing w:before="0" w:beforeAutospacing="0" w:after="0" w:afterAutospacing="0"/>
              <w:ind w:left="157" w:right="141"/>
            </w:pPr>
            <w:r w:rsidRPr="00A67DF9">
              <w:t>2</w:t>
            </w:r>
            <w:r w:rsidR="00B035C6" w:rsidRPr="00A67DF9">
              <w:rPr>
                <w:lang w:val="ru-RU"/>
              </w:rPr>
              <w:t>5</w:t>
            </w:r>
            <w:r w:rsidRPr="00A67DF9">
              <w:t xml:space="preserve"> человек </w:t>
            </w:r>
            <w:r w:rsidR="005D100B" w:rsidRPr="00A67DF9">
              <w:rPr>
                <w:lang w:val="ru-RU"/>
              </w:rPr>
              <w:t>6</w:t>
            </w:r>
            <w:r w:rsidR="00B035C6" w:rsidRPr="00A67DF9">
              <w:rPr>
                <w:lang w:val="ru-RU"/>
              </w:rPr>
              <w:t>4,1</w:t>
            </w:r>
            <w:r w:rsidRPr="00A67DF9">
              <w:t>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</w:pPr>
            <w:r w:rsidRPr="00A67DF9">
              <w:t>1.27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5D100B" w:rsidP="00B035C6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>1</w:t>
            </w:r>
            <w:r w:rsidR="00B035C6" w:rsidRPr="00A67DF9">
              <w:rPr>
                <w:lang w:val="ru-RU"/>
              </w:rPr>
              <w:t>6</w:t>
            </w:r>
            <w:r w:rsidR="00A2242D" w:rsidRPr="00A67DF9">
              <w:t xml:space="preserve"> человек </w:t>
            </w:r>
            <w:r w:rsidRPr="00A67DF9">
              <w:rPr>
                <w:lang w:val="ru-RU"/>
              </w:rPr>
              <w:t>4</w:t>
            </w:r>
            <w:r w:rsidR="00B035C6" w:rsidRPr="00A67DF9">
              <w:rPr>
                <w:lang w:val="ru-RU"/>
              </w:rPr>
              <w:t>1,02</w:t>
            </w:r>
            <w:r w:rsidR="00A2242D" w:rsidRPr="00A67DF9">
              <w:t>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</w:pPr>
            <w:r w:rsidRPr="00A67DF9">
              <w:t>1.28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B035C6" w:rsidP="00B035C6">
            <w:pPr>
              <w:spacing w:before="0" w:beforeAutospacing="0" w:after="0" w:afterAutospacing="0"/>
              <w:ind w:left="157" w:right="141"/>
              <w:rPr>
                <w:lang w:val="ru-RU"/>
              </w:rPr>
            </w:pPr>
            <w:r w:rsidRPr="00A67DF9">
              <w:rPr>
                <w:lang w:val="ru-RU"/>
              </w:rPr>
              <w:t xml:space="preserve">16 </w:t>
            </w:r>
            <w:r w:rsidR="00A2242D" w:rsidRPr="00A67DF9">
              <w:t xml:space="preserve">человек </w:t>
            </w:r>
            <w:r w:rsidRPr="00A67DF9">
              <w:rPr>
                <w:lang w:val="ru-RU"/>
              </w:rPr>
              <w:t>41,02</w:t>
            </w:r>
            <w:r w:rsidR="005D100B" w:rsidRPr="00A67DF9">
              <w:rPr>
                <w:lang w:val="ru-RU"/>
              </w:rPr>
              <w:t xml:space="preserve"> 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</w:pPr>
            <w:r w:rsidRPr="00A67DF9">
              <w:t>1.29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5D100B" w:rsidP="000C2F6A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>21</w:t>
            </w:r>
            <w:r w:rsidR="00A2242D" w:rsidRPr="00A67DF9">
              <w:t xml:space="preserve"> человек </w:t>
            </w:r>
            <w:r w:rsidR="00B035C6" w:rsidRPr="00A67DF9">
              <w:rPr>
                <w:lang w:val="ru-RU"/>
              </w:rPr>
              <w:t>51,3</w:t>
            </w:r>
            <w:r w:rsidR="00A2242D" w:rsidRPr="00A67DF9">
              <w:t>/%</w:t>
            </w:r>
          </w:p>
          <w:p w:rsidR="00A2242D" w:rsidRPr="00A67DF9" w:rsidRDefault="00A2242D" w:rsidP="000C2F6A">
            <w:pPr>
              <w:spacing w:before="0" w:beforeAutospacing="0" w:after="0" w:afterAutospacing="0"/>
              <w:ind w:left="157" w:right="141"/>
            </w:pP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</w:pPr>
            <w:r w:rsidRPr="00A67DF9">
              <w:t>1.29.1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  <w:ind w:left="231"/>
            </w:pPr>
            <w:r w:rsidRPr="00A67DF9">
              <w:t>Высшая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5D100B">
            <w:pPr>
              <w:spacing w:before="0" w:beforeAutospacing="0" w:after="0" w:afterAutospacing="0"/>
              <w:ind w:left="157" w:right="141"/>
              <w:rPr>
                <w:lang w:val="ru-RU"/>
              </w:rPr>
            </w:pPr>
            <w:r w:rsidRPr="00A67DF9">
              <w:t xml:space="preserve">4человека </w:t>
            </w:r>
            <w:r w:rsidR="005D100B" w:rsidRPr="00A67DF9">
              <w:rPr>
                <w:lang w:val="ru-RU"/>
              </w:rPr>
              <w:t>10,3%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</w:pPr>
            <w:r w:rsidRPr="00A67DF9">
              <w:t>1.29.2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  <w:ind w:left="231"/>
            </w:pPr>
            <w:r w:rsidRPr="00A67DF9">
              <w:t>Первая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B035C6">
            <w:pPr>
              <w:spacing w:before="0" w:beforeAutospacing="0" w:after="0" w:afterAutospacing="0"/>
              <w:ind w:left="157" w:right="141"/>
            </w:pPr>
            <w:r w:rsidRPr="00A67DF9">
              <w:t>1</w:t>
            </w:r>
            <w:r w:rsidR="00B035C6" w:rsidRPr="00A67DF9">
              <w:rPr>
                <w:lang w:val="ru-RU"/>
              </w:rPr>
              <w:t>6</w:t>
            </w:r>
            <w:r w:rsidR="005D100B" w:rsidRPr="00A67DF9">
              <w:rPr>
                <w:lang w:val="ru-RU"/>
              </w:rPr>
              <w:t xml:space="preserve"> </w:t>
            </w:r>
            <w:r w:rsidRPr="00A67DF9">
              <w:t>человек/</w:t>
            </w:r>
            <w:r w:rsidR="005D100B" w:rsidRPr="00A67DF9">
              <w:rPr>
                <w:lang w:val="ru-RU"/>
              </w:rPr>
              <w:t>4</w:t>
            </w:r>
            <w:r w:rsidR="00B035C6" w:rsidRPr="00A67DF9">
              <w:rPr>
                <w:lang w:val="ru-RU"/>
              </w:rPr>
              <w:t xml:space="preserve">1,2 </w:t>
            </w:r>
            <w:r w:rsidRPr="00A67DF9">
              <w:t>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1.30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 xml:space="preserve">     </w:t>
            </w:r>
            <w:r w:rsidRPr="00A67DF9">
              <w:t>человек/%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1.30.1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</w:pPr>
            <w:r w:rsidRPr="00A67DF9">
              <w:t>До 5 лет</w:t>
            </w:r>
          </w:p>
        </w:tc>
        <w:tc>
          <w:tcPr>
            <w:tcW w:w="0" w:type="auto"/>
            <w:vAlign w:val="center"/>
          </w:tcPr>
          <w:p w:rsidR="001B17B7" w:rsidRPr="00A67DF9" w:rsidRDefault="00B035C6" w:rsidP="00B035C6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>6</w:t>
            </w:r>
            <w:r w:rsidR="001B17B7" w:rsidRPr="00A67DF9">
              <w:t xml:space="preserve"> человек </w:t>
            </w:r>
            <w:r w:rsidRPr="00A67DF9">
              <w:rPr>
                <w:lang w:val="ru-RU"/>
              </w:rPr>
              <w:t>15,38</w:t>
            </w:r>
            <w:r w:rsidR="001B17B7" w:rsidRPr="00A67DF9">
              <w:t>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1.30.2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</w:pPr>
            <w:r w:rsidRPr="00A67DF9">
              <w:t>Свыше 30 лет</w:t>
            </w:r>
          </w:p>
        </w:tc>
        <w:tc>
          <w:tcPr>
            <w:tcW w:w="0" w:type="auto"/>
            <w:vAlign w:val="center"/>
          </w:tcPr>
          <w:p w:rsidR="001B17B7" w:rsidRPr="00A67DF9" w:rsidRDefault="00B035C6" w:rsidP="00B035C6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 xml:space="preserve">8 </w:t>
            </w:r>
            <w:r w:rsidR="005D100B" w:rsidRPr="00A67DF9">
              <w:t>человек 2</w:t>
            </w:r>
            <w:r w:rsidRPr="00A67DF9">
              <w:rPr>
                <w:lang w:val="ru-RU"/>
              </w:rPr>
              <w:t>0,5</w:t>
            </w:r>
            <w:r w:rsidR="001B17B7" w:rsidRPr="00A67DF9">
              <w:t>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1.31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</w:tcPr>
          <w:p w:rsidR="001B17B7" w:rsidRPr="00A67DF9" w:rsidRDefault="00B035C6" w:rsidP="00B035C6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 xml:space="preserve">3 </w:t>
            </w:r>
            <w:r w:rsidR="005D100B" w:rsidRPr="00A67DF9">
              <w:t xml:space="preserve">человек </w:t>
            </w:r>
            <w:r w:rsidRPr="00A67DF9">
              <w:rPr>
                <w:lang w:val="ru-RU"/>
              </w:rPr>
              <w:t>7,69</w:t>
            </w:r>
            <w:r w:rsidR="001B17B7" w:rsidRPr="00A67DF9">
              <w:t>/%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1.32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</w:tcPr>
          <w:p w:rsidR="001B17B7" w:rsidRPr="00A67DF9" w:rsidRDefault="005D100B" w:rsidP="00B035C6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>1</w:t>
            </w:r>
            <w:r w:rsidR="00B035C6" w:rsidRPr="00A67DF9">
              <w:rPr>
                <w:lang w:val="ru-RU"/>
              </w:rPr>
              <w:t>1</w:t>
            </w:r>
            <w:r w:rsidRPr="00A67DF9">
              <w:rPr>
                <w:lang w:val="ru-RU"/>
              </w:rPr>
              <w:t xml:space="preserve"> </w:t>
            </w:r>
            <w:r w:rsidR="001B17B7" w:rsidRPr="00A67DF9">
              <w:t xml:space="preserve">человек </w:t>
            </w:r>
            <w:r w:rsidR="00B035C6" w:rsidRPr="00A67DF9">
              <w:rPr>
                <w:lang w:val="ru-RU"/>
              </w:rPr>
              <w:t>28, 20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</w:pPr>
            <w:r w:rsidRPr="00A67DF9">
              <w:t>1.33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Pr="00A67DF9">
              <w:rPr>
                <w:lang w:val="ru-RU"/>
              </w:rPr>
              <w:lastRenderedPageBreak/>
              <w:t>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5D100B">
            <w:pPr>
              <w:spacing w:before="0" w:beforeAutospacing="0" w:after="0" w:afterAutospacing="0"/>
              <w:ind w:left="157" w:right="141"/>
            </w:pPr>
            <w:r w:rsidRPr="00A67DF9">
              <w:lastRenderedPageBreak/>
              <w:t>3</w:t>
            </w:r>
            <w:r w:rsidR="005D100B" w:rsidRPr="00A67DF9">
              <w:rPr>
                <w:lang w:val="ru-RU"/>
              </w:rPr>
              <w:t>3</w:t>
            </w:r>
            <w:r w:rsidRPr="00A67DF9">
              <w:t xml:space="preserve">человек </w:t>
            </w:r>
            <w:r w:rsidR="005D100B" w:rsidRPr="00A67DF9">
              <w:rPr>
                <w:lang w:val="ru-RU"/>
              </w:rPr>
              <w:t>85</w:t>
            </w:r>
            <w:r w:rsidRPr="00A67DF9">
              <w:t>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</w:pPr>
            <w:r w:rsidRPr="00A67DF9">
              <w:t>1.34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A67DF9" w:rsidRDefault="00A2242D" w:rsidP="000C2F6A">
            <w:pPr>
              <w:spacing w:before="0" w:beforeAutospacing="0" w:after="0" w:afterAutospacing="0"/>
              <w:ind w:left="157" w:right="141"/>
            </w:pPr>
            <w:r w:rsidRPr="00A67DF9">
              <w:t>3</w:t>
            </w:r>
            <w:r w:rsidR="005D100B" w:rsidRPr="00A67DF9">
              <w:rPr>
                <w:lang w:val="ru-RU"/>
              </w:rPr>
              <w:t xml:space="preserve">3 </w:t>
            </w:r>
            <w:r w:rsidRPr="00A67DF9">
              <w:t xml:space="preserve">человек </w:t>
            </w:r>
          </w:p>
          <w:p w:rsidR="00A2242D" w:rsidRPr="00A67DF9" w:rsidRDefault="005D100B" w:rsidP="000C2F6A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>85</w:t>
            </w:r>
            <w:r w:rsidR="00A2242D" w:rsidRPr="00A67DF9">
              <w:t>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2.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</w:pPr>
            <w:r w:rsidRPr="00A67DF9">
              <w:t>Инфраструктура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 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2.1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</w:pP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2.2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B035C6">
            <w:pPr>
              <w:spacing w:before="0" w:beforeAutospacing="0" w:after="0" w:afterAutospacing="0"/>
              <w:ind w:left="157" w:right="141"/>
              <w:rPr>
                <w:lang w:val="ru-RU"/>
              </w:rPr>
            </w:pPr>
            <w:r w:rsidRPr="00A67DF9">
              <w:t>0,</w:t>
            </w:r>
            <w:r w:rsidR="00B035C6" w:rsidRPr="00A67DF9">
              <w:rPr>
                <w:lang w:val="ru-RU"/>
              </w:rPr>
              <w:t>10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2.3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да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2.4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да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2.4.1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нет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2.4.2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</w:pPr>
            <w:r w:rsidRPr="00A67DF9">
              <w:t>С медиатекой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нет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2.4.3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да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2.4.4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да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2.4.5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157" w:right="141"/>
            </w:pPr>
            <w:r w:rsidRPr="00A67DF9">
              <w:t>да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>2.5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A67DF9" w:rsidRDefault="005D100B" w:rsidP="00B035C6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>5</w:t>
            </w:r>
            <w:r w:rsidR="00B035C6" w:rsidRPr="00A67DF9">
              <w:rPr>
                <w:lang w:val="ru-RU"/>
              </w:rPr>
              <w:t xml:space="preserve">59 </w:t>
            </w:r>
            <w:r w:rsidR="001B17B7" w:rsidRPr="00A67DF9">
              <w:t>человек/</w:t>
            </w:r>
            <w:r w:rsidRPr="00A67DF9">
              <w:rPr>
                <w:lang w:val="ru-RU"/>
              </w:rPr>
              <w:t>100</w:t>
            </w:r>
            <w:r w:rsidR="001B17B7" w:rsidRPr="00A67DF9">
              <w:t>%</w:t>
            </w:r>
          </w:p>
        </w:tc>
      </w:tr>
      <w:tr w:rsidR="00A67DF9" w:rsidRPr="00A67DF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</w:pPr>
            <w:r w:rsidRPr="00A67DF9">
              <w:t xml:space="preserve"> 2.6</w:t>
            </w:r>
          </w:p>
        </w:tc>
        <w:tc>
          <w:tcPr>
            <w:tcW w:w="0" w:type="auto"/>
            <w:vAlign w:val="center"/>
          </w:tcPr>
          <w:p w:rsidR="001B17B7" w:rsidRPr="00A67DF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A67DF9">
              <w:rPr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</w:tcPr>
          <w:p w:rsidR="001B17B7" w:rsidRPr="00A67DF9" w:rsidRDefault="005D100B" w:rsidP="00B035C6">
            <w:pPr>
              <w:spacing w:before="0" w:beforeAutospacing="0" w:after="0" w:afterAutospacing="0"/>
              <w:ind w:left="157" w:right="141"/>
            </w:pPr>
            <w:r w:rsidRPr="00A67DF9">
              <w:rPr>
                <w:lang w:val="ru-RU"/>
              </w:rPr>
              <w:t>2,</w:t>
            </w:r>
            <w:r w:rsidR="00B035C6" w:rsidRPr="00A67DF9">
              <w:rPr>
                <w:lang w:val="ru-RU"/>
              </w:rPr>
              <w:t>6</w:t>
            </w:r>
            <w:r w:rsidR="001B17B7" w:rsidRPr="00A67DF9">
              <w:t xml:space="preserve"> кв. м</w:t>
            </w:r>
          </w:p>
        </w:tc>
      </w:tr>
    </w:tbl>
    <w:p w:rsidR="001B17B7" w:rsidRPr="00A67DF9" w:rsidRDefault="001B17B7" w:rsidP="000C2F6A">
      <w:pPr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A67DF9">
        <w:rPr>
          <w:sz w:val="24"/>
          <w:szCs w:val="24"/>
          <w:lang w:val="ru-RU"/>
        </w:rPr>
        <w:t>Данные показывают стабильность количества учащихся. Педагоги повышают свою ква</w:t>
      </w:r>
      <w:r w:rsidR="009F3D06" w:rsidRPr="00A67DF9">
        <w:rPr>
          <w:sz w:val="24"/>
          <w:szCs w:val="24"/>
          <w:lang w:val="ru-RU"/>
        </w:rPr>
        <w:t xml:space="preserve">лификацию. Качество обучения,  </w:t>
      </w:r>
      <w:r w:rsidRPr="00A67DF9">
        <w:rPr>
          <w:sz w:val="24"/>
          <w:szCs w:val="24"/>
          <w:lang w:val="ru-RU"/>
        </w:rPr>
        <w:t xml:space="preserve">по сравнению  с прошлым годом,  растёт. Педагогам предстоит большая работа по повышению качества ГИА. </w:t>
      </w:r>
    </w:p>
    <w:p w:rsidR="00166325" w:rsidRPr="00A67DF9" w:rsidRDefault="00166325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sectPr w:rsidR="00166325" w:rsidRPr="00A67DF9" w:rsidSect="00B143FC">
      <w:pgSz w:w="11907" w:h="16839"/>
      <w:pgMar w:top="567" w:right="9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B8" w:rsidRDefault="004109B8" w:rsidP="00B87CAD">
      <w:pPr>
        <w:spacing w:before="0" w:after="0"/>
      </w:pPr>
      <w:r>
        <w:separator/>
      </w:r>
    </w:p>
  </w:endnote>
  <w:endnote w:type="continuationSeparator" w:id="0">
    <w:p w:rsidR="004109B8" w:rsidRDefault="004109B8" w:rsidP="00B87C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B8" w:rsidRDefault="004109B8" w:rsidP="00B87CAD">
      <w:pPr>
        <w:spacing w:before="0" w:after="0"/>
      </w:pPr>
      <w:r>
        <w:separator/>
      </w:r>
    </w:p>
  </w:footnote>
  <w:footnote w:type="continuationSeparator" w:id="0">
    <w:p w:rsidR="004109B8" w:rsidRDefault="004109B8" w:rsidP="00B87CA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42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F32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A0A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C28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C5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D63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E1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0A2D44"/>
    <w:multiLevelType w:val="hybridMultilevel"/>
    <w:tmpl w:val="D53269C0"/>
    <w:lvl w:ilvl="0" w:tplc="9792410C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5405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7A6490"/>
    <w:multiLevelType w:val="multilevel"/>
    <w:tmpl w:val="6242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4615D"/>
    <w:multiLevelType w:val="multilevel"/>
    <w:tmpl w:val="E43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54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A3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B0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53220"/>
    <w:multiLevelType w:val="multilevel"/>
    <w:tmpl w:val="818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53394"/>
    <w:multiLevelType w:val="hybridMultilevel"/>
    <w:tmpl w:val="5692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B4455"/>
    <w:multiLevelType w:val="multilevel"/>
    <w:tmpl w:val="9F142C2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6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724" w:hanging="108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2084" w:hanging="1440"/>
      </w:pPr>
    </w:lvl>
    <w:lvl w:ilvl="6">
      <w:start w:val="1"/>
      <w:numFmt w:val="decimal"/>
      <w:isLgl/>
      <w:lvlText w:val="%1.%2.%3.%4.%5.%6.%7."/>
      <w:lvlJc w:val="left"/>
      <w:pPr>
        <w:ind w:left="2444" w:hanging="1800"/>
      </w:p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</w:lvl>
  </w:abstractNum>
  <w:abstractNum w:abstractNumId="18" w15:restartNumberingAfterBreak="0">
    <w:nsid w:val="76CA0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530300"/>
    <w:multiLevelType w:val="multilevel"/>
    <w:tmpl w:val="69C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EF0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64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1"/>
  </w:num>
  <w:num w:numId="7">
    <w:abstractNumId w:val="20"/>
  </w:num>
  <w:num w:numId="8">
    <w:abstractNumId w:val="3"/>
  </w:num>
  <w:num w:numId="9">
    <w:abstractNumId w:val="9"/>
  </w:num>
  <w:num w:numId="10">
    <w:abstractNumId w:val="21"/>
  </w:num>
  <w:num w:numId="11">
    <w:abstractNumId w:val="12"/>
  </w:num>
  <w:num w:numId="12">
    <w:abstractNumId w:val="4"/>
  </w:num>
  <w:num w:numId="13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1"/>
  </w:num>
  <w:num w:numId="19">
    <w:abstractNumId w:val="16"/>
  </w:num>
  <w:num w:numId="20">
    <w:abstractNumId w:val="7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684"/>
    <w:rsid w:val="000554C1"/>
    <w:rsid w:val="000800B7"/>
    <w:rsid w:val="000A4A49"/>
    <w:rsid w:val="000B3C1E"/>
    <w:rsid w:val="000C2F6A"/>
    <w:rsid w:val="000E536B"/>
    <w:rsid w:val="000F79B2"/>
    <w:rsid w:val="0012645D"/>
    <w:rsid w:val="00131C46"/>
    <w:rsid w:val="00156FF5"/>
    <w:rsid w:val="00166325"/>
    <w:rsid w:val="00182438"/>
    <w:rsid w:val="001A05A0"/>
    <w:rsid w:val="001B17B7"/>
    <w:rsid w:val="0020276D"/>
    <w:rsid w:val="00294FF1"/>
    <w:rsid w:val="002C0B3D"/>
    <w:rsid w:val="002D33B1"/>
    <w:rsid w:val="002D3591"/>
    <w:rsid w:val="002E5567"/>
    <w:rsid w:val="0030425A"/>
    <w:rsid w:val="00305ACC"/>
    <w:rsid w:val="003318A7"/>
    <w:rsid w:val="0034703B"/>
    <w:rsid w:val="003514A0"/>
    <w:rsid w:val="00354408"/>
    <w:rsid w:val="003C5797"/>
    <w:rsid w:val="003C62BD"/>
    <w:rsid w:val="004109B8"/>
    <w:rsid w:val="004804D1"/>
    <w:rsid w:val="004A1282"/>
    <w:rsid w:val="004B1D51"/>
    <w:rsid w:val="004F7E17"/>
    <w:rsid w:val="0052664B"/>
    <w:rsid w:val="005A05CE"/>
    <w:rsid w:val="005D100B"/>
    <w:rsid w:val="005E41AF"/>
    <w:rsid w:val="006168C8"/>
    <w:rsid w:val="00646AA1"/>
    <w:rsid w:val="00653AF6"/>
    <w:rsid w:val="00656F16"/>
    <w:rsid w:val="006A4DC2"/>
    <w:rsid w:val="006D04C4"/>
    <w:rsid w:val="006D2BDC"/>
    <w:rsid w:val="006E44BA"/>
    <w:rsid w:val="00715AA7"/>
    <w:rsid w:val="007320FB"/>
    <w:rsid w:val="00735CC9"/>
    <w:rsid w:val="0079657C"/>
    <w:rsid w:val="007A38DF"/>
    <w:rsid w:val="007A6872"/>
    <w:rsid w:val="007B2D41"/>
    <w:rsid w:val="00816350"/>
    <w:rsid w:val="008443BB"/>
    <w:rsid w:val="008448E6"/>
    <w:rsid w:val="008B5207"/>
    <w:rsid w:val="008F4327"/>
    <w:rsid w:val="009510B4"/>
    <w:rsid w:val="009568F5"/>
    <w:rsid w:val="009634F9"/>
    <w:rsid w:val="00990D27"/>
    <w:rsid w:val="009B62AD"/>
    <w:rsid w:val="009F3D06"/>
    <w:rsid w:val="00A2242D"/>
    <w:rsid w:val="00A43249"/>
    <w:rsid w:val="00A67DF9"/>
    <w:rsid w:val="00A7534B"/>
    <w:rsid w:val="00A9512C"/>
    <w:rsid w:val="00AB14BB"/>
    <w:rsid w:val="00AC1FF5"/>
    <w:rsid w:val="00AC2B92"/>
    <w:rsid w:val="00B035C6"/>
    <w:rsid w:val="00B143FC"/>
    <w:rsid w:val="00B23DDB"/>
    <w:rsid w:val="00B31F82"/>
    <w:rsid w:val="00B472D4"/>
    <w:rsid w:val="00B73A5A"/>
    <w:rsid w:val="00B87CAD"/>
    <w:rsid w:val="00B977E5"/>
    <w:rsid w:val="00BA0B61"/>
    <w:rsid w:val="00BC2ACB"/>
    <w:rsid w:val="00BF7ABD"/>
    <w:rsid w:val="00C923A4"/>
    <w:rsid w:val="00CD0110"/>
    <w:rsid w:val="00CD0C1E"/>
    <w:rsid w:val="00D12978"/>
    <w:rsid w:val="00D13126"/>
    <w:rsid w:val="00D53C25"/>
    <w:rsid w:val="00D6159E"/>
    <w:rsid w:val="00D658CB"/>
    <w:rsid w:val="00D73294"/>
    <w:rsid w:val="00D9242D"/>
    <w:rsid w:val="00DC4AA3"/>
    <w:rsid w:val="00DC7C6B"/>
    <w:rsid w:val="00DD02B5"/>
    <w:rsid w:val="00DE069E"/>
    <w:rsid w:val="00DE21E3"/>
    <w:rsid w:val="00DE7052"/>
    <w:rsid w:val="00E37A38"/>
    <w:rsid w:val="00E438A1"/>
    <w:rsid w:val="00E45345"/>
    <w:rsid w:val="00E7799F"/>
    <w:rsid w:val="00E912A9"/>
    <w:rsid w:val="00E922C2"/>
    <w:rsid w:val="00EB2846"/>
    <w:rsid w:val="00EB72DD"/>
    <w:rsid w:val="00EC68E3"/>
    <w:rsid w:val="00EE168A"/>
    <w:rsid w:val="00F01E19"/>
    <w:rsid w:val="00F127BE"/>
    <w:rsid w:val="00F47389"/>
    <w:rsid w:val="00F50958"/>
    <w:rsid w:val="00F61871"/>
    <w:rsid w:val="00F72B88"/>
    <w:rsid w:val="00F93F3D"/>
    <w:rsid w:val="00FA0D91"/>
    <w:rsid w:val="00FC7348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41A6D"/>
  <w15:docId w15:val="{616CBFC2-8A91-4A41-99B5-42A3BFD4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16632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166325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9634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9568F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7CA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B87CAD"/>
  </w:style>
  <w:style w:type="paragraph" w:styleId="a9">
    <w:name w:val="footer"/>
    <w:basedOn w:val="a"/>
    <w:link w:val="aa"/>
    <w:uiPriority w:val="99"/>
    <w:unhideWhenUsed/>
    <w:rsid w:val="00B87CA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B87CAD"/>
  </w:style>
  <w:style w:type="paragraph" w:customStyle="1" w:styleId="ConsPlusNormal">
    <w:name w:val="ConsPlusNormal"/>
    <w:uiPriority w:val="99"/>
    <w:rsid w:val="006D2BD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35440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7C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C6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20276D"/>
    <w:pPr>
      <w:widowControl w:val="0"/>
      <w:autoSpaceDE w:val="0"/>
      <w:autoSpaceDN w:val="0"/>
      <w:spacing w:before="0" w:beforeAutospacing="0" w:after="0" w:afterAutospacing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21veka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родителей работой ОУ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95-486C-8679-29CA066820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95-486C-8679-29CA066820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95-486C-8679-29CA06682026}"/>
              </c:ext>
            </c:extLst>
          </c:dPt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290</c:v>
                </c:pt>
                <c:pt idx="1">
                  <c:v>3.2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29-48DF-B3DA-5E45C9440B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Удовлетворённость дополнительным образованием в 2023 году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%Удовлетворённость дополнительным образованием в 2020 году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CB-4378-BE34-D435D3DCA4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CB-4378-BE34-D435D3DCA4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CB-4378-BE34-D435D3DCA4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CB-4378-BE34-D435D3DCA46E}"/>
              </c:ext>
            </c:extLst>
          </c:dPt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привожу ребёнка в школу на дополнительное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36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6F-4AFB-980C-9415E9D54B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D137-3469-4848-961A-4FA8908E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dc:description>Подготовлено экспертами Актион-МЦФЭР</dc:description>
  <cp:lastModifiedBy>Пользователь</cp:lastModifiedBy>
  <cp:revision>2</cp:revision>
  <dcterms:created xsi:type="dcterms:W3CDTF">2024-04-19T06:28:00Z</dcterms:created>
  <dcterms:modified xsi:type="dcterms:W3CDTF">2024-04-19T06:28:00Z</dcterms:modified>
</cp:coreProperties>
</file>